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7C26" w14:textId="2E633EA5" w:rsidR="00C77C71" w:rsidRDefault="00C77C71"/>
    <w:p w14:paraId="325970B2" w14:textId="77777777" w:rsidR="00293E97" w:rsidRDefault="00293E97"/>
    <w:p w14:paraId="49EC44F5" w14:textId="77777777" w:rsidR="00293E97" w:rsidRPr="00293E97" w:rsidRDefault="00293E97" w:rsidP="00293E97">
      <w:pPr>
        <w:keepNext/>
        <w:keepLines/>
        <w:spacing w:before="240" w:after="0" w:line="256" w:lineRule="auto"/>
        <w:jc w:val="center"/>
        <w:outlineLvl w:val="0"/>
        <w:rPr>
          <w:rFonts w:ascii="Times New Roman" w:eastAsia="Times New Roman" w:hAnsi="Times New Roman" w:cs="Times New Roman"/>
          <w:b/>
          <w:kern w:val="0"/>
          <w:lang w:val="ro-RO"/>
          <w14:ligatures w14:val="none"/>
        </w:rPr>
      </w:pPr>
      <w:r w:rsidRPr="00293E97">
        <w:rPr>
          <w:rFonts w:ascii="Times New Roman" w:eastAsia="Times New Roman" w:hAnsi="Times New Roman" w:cs="Times New Roman"/>
          <w:b/>
          <w:kern w:val="0"/>
          <w:lang w:val="ro-RO"/>
          <w14:ligatures w14:val="none"/>
        </w:rPr>
        <w:t xml:space="preserve">FORMULARUL B. </w:t>
      </w:r>
    </w:p>
    <w:p w14:paraId="081E528F" w14:textId="77777777" w:rsidR="00293E97" w:rsidRPr="00293E97" w:rsidRDefault="00293E97" w:rsidP="00293E97">
      <w:pPr>
        <w:widowControl w:val="0"/>
        <w:spacing w:after="0" w:line="240" w:lineRule="auto"/>
        <w:jc w:val="center"/>
        <w:rPr>
          <w:rFonts w:ascii="Times New Roman" w:eastAsia="Calibri" w:hAnsi="Times New Roman" w:cs="Times New Roman"/>
          <w:b/>
          <w:kern w:val="0"/>
          <w:lang w:val="ro-RO"/>
          <w14:ligatures w14:val="none"/>
        </w:rPr>
      </w:pPr>
      <w:r w:rsidRPr="00293E97">
        <w:rPr>
          <w:rFonts w:ascii="Times New Roman" w:eastAsia="Calibri" w:hAnsi="Times New Roman" w:cs="Times New Roman"/>
          <w:b/>
          <w:bCs/>
          <w:kern w:val="0"/>
          <w:lang w:val="ro-RO"/>
          <w14:ligatures w14:val="none"/>
        </w:rPr>
        <w:t>DECLARAŢIE PE PROPRIE RĂSPUNDERE CU PRIVIRE LA STATUTUL OFERTANTULUI</w:t>
      </w:r>
    </w:p>
    <w:p w14:paraId="0E51EC7A" w14:textId="77777777" w:rsidR="00293E97" w:rsidRPr="00293E97" w:rsidRDefault="00293E97" w:rsidP="00293E97">
      <w:pPr>
        <w:spacing w:after="0" w:line="240" w:lineRule="auto"/>
        <w:jc w:val="center"/>
        <w:rPr>
          <w:rFonts w:ascii="Times New Roman" w:eastAsia="Times New Roman" w:hAnsi="Times New Roman" w:cs="Times New Roman"/>
          <w:b/>
          <w:kern w:val="0"/>
          <w:lang w:val="en-US"/>
          <w14:ligatures w14:val="none"/>
        </w:rPr>
      </w:pPr>
    </w:p>
    <w:p w14:paraId="77E9C475" w14:textId="77777777" w:rsidR="00293E97" w:rsidRPr="00293E97" w:rsidRDefault="00293E97" w:rsidP="00293E97">
      <w:pPr>
        <w:widowControl w:val="0"/>
        <w:spacing w:after="0" w:line="240" w:lineRule="auto"/>
        <w:ind w:left="2160" w:hanging="2160"/>
        <w:jc w:val="both"/>
        <w:rPr>
          <w:rFonts w:ascii="Times New Roman" w:eastAsia="Calibri" w:hAnsi="Times New Roman" w:cs="Times New Roman"/>
          <w:kern w:val="0"/>
          <w:u w:val="thick"/>
          <w:lang w:val="ro-RO"/>
          <w14:ligatures w14:val="none"/>
        </w:rPr>
      </w:pPr>
      <w:r w:rsidRPr="00293E97">
        <w:rPr>
          <w:rFonts w:ascii="Times New Roman" w:eastAsia="Calibri" w:hAnsi="Times New Roman" w:cs="Times New Roman"/>
          <w:kern w:val="0"/>
          <w:lang w:val="ro-RO"/>
          <w14:ligatures w14:val="none"/>
        </w:rPr>
        <w:t>Subsemnatul __________________________________________</w:t>
      </w:r>
      <w:r w:rsidRPr="00293E97">
        <w:rPr>
          <w:rFonts w:ascii="Times New Roman" w:eastAsia="Calibri" w:hAnsi="Times New Roman" w:cs="Times New Roman"/>
          <w:kern w:val="0"/>
          <w:lang w:val="ro-RO"/>
          <w14:ligatures w14:val="none"/>
        </w:rPr>
        <w:tab/>
      </w:r>
    </w:p>
    <w:p w14:paraId="5E22A8EC" w14:textId="77777777" w:rsidR="00293E97" w:rsidRPr="00293E97" w:rsidRDefault="00293E97" w:rsidP="00293E97">
      <w:pPr>
        <w:spacing w:line="256" w:lineRule="auto"/>
        <w:rPr>
          <w:rFonts w:ascii="Times New Roman" w:eastAsia="Calibri" w:hAnsi="Times New Roman" w:cs="Times New Roman"/>
          <w:color w:val="000000"/>
          <w:kern w:val="0"/>
          <w:lang w:val="ro-RO"/>
          <w14:ligatures w14:val="none"/>
        </w:rPr>
      </w:pPr>
      <w:r w:rsidRPr="00293E97">
        <w:rPr>
          <w:rFonts w:ascii="Times New Roman" w:eastAsia="Calibri" w:hAnsi="Times New Roman" w:cs="Times New Roman"/>
          <w:color w:val="000000"/>
          <w:kern w:val="0"/>
          <w:lang w:val="ro-RO"/>
          <w14:ligatures w14:val="none"/>
        </w:rPr>
        <w:t>Ofertant_______________________________________________</w:t>
      </w:r>
      <w:r w:rsidRPr="00293E97">
        <w:rPr>
          <w:rFonts w:ascii="Times New Roman" w:eastAsia="Calibri" w:hAnsi="Times New Roman" w:cs="Times New Roman"/>
          <w:color w:val="000000"/>
          <w:kern w:val="0"/>
          <w:lang w:val="ro-RO"/>
          <w14:ligatures w14:val="none"/>
        </w:rPr>
        <w:tab/>
      </w:r>
      <w:r w:rsidRPr="00293E97">
        <w:rPr>
          <w:rFonts w:ascii="Times New Roman" w:eastAsia="Calibri" w:hAnsi="Times New Roman" w:cs="Times New Roman"/>
          <w:color w:val="000000"/>
          <w:kern w:val="0"/>
          <w:lang w:val="ro-RO"/>
          <w14:ligatures w14:val="none"/>
        </w:rPr>
        <w:tab/>
      </w:r>
    </w:p>
    <w:p w14:paraId="6DF31FD5" w14:textId="77777777" w:rsidR="00F97460" w:rsidRPr="00F97460" w:rsidRDefault="00293E97" w:rsidP="00F97460">
      <w:pPr>
        <w:tabs>
          <w:tab w:val="left" w:pos="6015"/>
        </w:tabs>
        <w:suppressAutoHyphens/>
        <w:spacing w:after="0" w:line="240" w:lineRule="auto"/>
        <w:rPr>
          <w:rFonts w:ascii="Times New Roman" w:eastAsia="Times New Roman" w:hAnsi="Times New Roman" w:cs="Times New Roman"/>
          <w:b/>
          <w:bCs/>
          <w:kern w:val="28"/>
          <w:lang w:val="ro-RO"/>
          <w14:ligatures w14:val="none"/>
        </w:rPr>
      </w:pPr>
      <w:r w:rsidRPr="00293E97">
        <w:rPr>
          <w:rFonts w:ascii="Times New Roman" w:eastAsia="Times New Roman" w:hAnsi="Times New Roman" w:cs="Times New Roman"/>
          <w:color w:val="000000"/>
          <w:kern w:val="28"/>
          <w:lang w:val="ro-RO"/>
          <w14:ligatures w14:val="none"/>
        </w:rPr>
        <w:t xml:space="preserve">Obiectul concursului: </w:t>
      </w:r>
      <w:r w:rsidR="00F97460" w:rsidRPr="00F97460">
        <w:rPr>
          <w:rFonts w:ascii="Times New Roman" w:eastAsia="Times New Roman" w:hAnsi="Times New Roman" w:cs="Times New Roman"/>
          <w:b/>
          <w:bCs/>
          <w:kern w:val="28"/>
          <w:lang w:val="ro-RO"/>
          <w14:ligatures w14:val="none"/>
        </w:rPr>
        <w:t>LICITAŢIE DESCHISĂ PENTRU SERVICII  DE ORGANIZARE A INSTRUIRILOR</w:t>
      </w:r>
    </w:p>
    <w:p w14:paraId="72B75FA4" w14:textId="23192212" w:rsidR="00293E97" w:rsidRPr="00293E97" w:rsidRDefault="00293E97" w:rsidP="00293E97">
      <w:pPr>
        <w:tabs>
          <w:tab w:val="left" w:pos="6015"/>
        </w:tabs>
        <w:suppressAutoHyphens/>
        <w:spacing w:after="0" w:line="240" w:lineRule="auto"/>
        <w:rPr>
          <w:rFonts w:ascii="Times New Roman" w:eastAsia="Calibri" w:hAnsi="Times New Roman" w:cs="Times New Roman"/>
          <w:b/>
          <w:bCs/>
          <w:kern w:val="0"/>
          <w:lang w:val="ro-RO"/>
          <w14:ligatures w14:val="none"/>
        </w:rPr>
      </w:pPr>
    </w:p>
    <w:p w14:paraId="7FDD04B8" w14:textId="77777777" w:rsidR="00293E97" w:rsidRPr="00293E97" w:rsidRDefault="00293E97" w:rsidP="00293E97">
      <w:pPr>
        <w:widowControl w:val="0"/>
        <w:spacing w:after="0" w:line="240" w:lineRule="auto"/>
        <w:jc w:val="both"/>
        <w:rPr>
          <w:rFonts w:ascii="Times New Roman" w:eastAsia="Calibri" w:hAnsi="Times New Roman" w:cs="Times New Roman"/>
          <w:color w:val="000000"/>
          <w:kern w:val="0"/>
          <w:lang w:val="ro-RO"/>
          <w14:ligatures w14:val="none"/>
        </w:rPr>
      </w:pPr>
    </w:p>
    <w:p w14:paraId="5D0B07A5" w14:textId="77777777" w:rsidR="00293E97" w:rsidRPr="00293E97" w:rsidRDefault="00293E97" w:rsidP="00293E97">
      <w:pPr>
        <w:widowControl w:val="0"/>
        <w:spacing w:after="120" w:line="240" w:lineRule="auto"/>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Prin prezenta, declar că eu personal sau organizația pe care o reprezint, nu se află în una din situațiile de mai jos:</w:t>
      </w:r>
    </w:p>
    <w:p w14:paraId="0B312813"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a fost condamnat în ultimii 5 ani, prin hotărârea definitivă a unei instanțe judecătorești, pentru participare la activități ale unei organizații criminale, pentru acte de corupție, fraudă și/sau pentru spălare de bani;</w:t>
      </w:r>
    </w:p>
    <w:p w14:paraId="77DB204A"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a fost condamnat, în ultimii 3 ani, prin hotărârea definitivă a unei instanțe judecătorești, pentru o faptă care a adus atingere eticii profesionale sau pentru comiterea unei greșeli în materie profesională;</w:t>
      </w:r>
    </w:p>
    <w:p w14:paraId="2C72AA59"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este în stare de faliment, dizolvare ori lichidare, afacerile îi sunt conduse de un administrator judiciar sau activitățile sale comerciale sunt suspendate ori fac obiectul unui aranjament cu creditorii sau este într-o situație similară, reglementată prin lege;</w:t>
      </w:r>
    </w:p>
    <w:p w14:paraId="45FDEEB9"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face obiectul unei proceduri legale pentru declararea sa în una dintre situațiile prevăzute la alineatul de mai sus;</w:t>
      </w:r>
    </w:p>
    <w:p w14:paraId="39BC199B"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nu și-a îndeplinit obligațiile de plată a impozitelor, taxelor și contribuțiilor de asigurări sociale către bugetele componente ale bugetului general consolidat, în conformitate cu prevederile legale în vigoare în RM sau în țara în care este stabilit;</w:t>
      </w:r>
    </w:p>
    <w:p w14:paraId="002F2674"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nu și-a îndeplinit sau și-a îndeplinit în mod defectuos în ultimii 2 ani obligațiile contractuale, din motive imputabile ofertantului în cauză, fapt care a produs sau este de natură să producă grave prejudicii beneficiarilor acestuia.</w:t>
      </w:r>
    </w:p>
    <w:p w14:paraId="2BE2ED22" w14:textId="39E985E4" w:rsidR="00293E97" w:rsidRPr="00293E97" w:rsidRDefault="00293E97" w:rsidP="00293E97">
      <w:pPr>
        <w:spacing w:after="0" w:line="240" w:lineRule="auto"/>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Sunt conștient, că în cazul în prezentării de informații neveridice sau declarațiilor false,</w:t>
      </w:r>
      <w:r w:rsidR="007B3EBF">
        <w:rPr>
          <w:rFonts w:ascii="Times New Roman" w:eastAsia="Calibri" w:hAnsi="Times New Roman" w:cs="Times New Roman"/>
          <w:kern w:val="0"/>
          <w:lang w:val="ro-RO"/>
          <w14:ligatures w14:val="none"/>
        </w:rPr>
        <w:t xml:space="preserve"> I.P.</w:t>
      </w:r>
      <w:r w:rsidRPr="00293E97">
        <w:rPr>
          <w:rFonts w:ascii="Times New Roman" w:eastAsia="Calibri" w:hAnsi="Times New Roman" w:cs="Times New Roman"/>
          <w:kern w:val="0"/>
          <w:lang w:val="ro-RO"/>
          <w14:ligatures w14:val="none"/>
        </w:rPr>
        <w:t xml:space="preserve"> Keystone Moldova</w:t>
      </w:r>
      <w:r w:rsidRPr="00293E97">
        <w:rPr>
          <w:rFonts w:ascii="Times New Roman" w:eastAsia="Times New Roman" w:hAnsi="Times New Roman" w:cs="Times New Roman"/>
          <w:color w:val="000000"/>
          <w:kern w:val="0"/>
          <w:lang w:val="ro-RO"/>
          <w14:ligatures w14:val="none"/>
        </w:rPr>
        <w:t xml:space="preserve">, </w:t>
      </w:r>
      <w:r w:rsidRPr="00293E97">
        <w:rPr>
          <w:rFonts w:ascii="Times New Roman" w:eastAsia="Calibri" w:hAnsi="Times New Roman" w:cs="Times New Roman"/>
          <w:kern w:val="0"/>
          <w:lang w:val="ro-RO"/>
          <w14:ligatures w14:val="none"/>
        </w:rPr>
        <w:t>are dreptul de a exclude din procedura pentru atribuirea contractului de achiziții orice ofertant care se află în oricare dintre situațiile menționate mai sus.</w:t>
      </w:r>
    </w:p>
    <w:p w14:paraId="3BB005A6" w14:textId="77777777" w:rsidR="00293E97" w:rsidRPr="00293E97" w:rsidRDefault="00293E97" w:rsidP="00293E97">
      <w:pPr>
        <w:widowControl w:val="0"/>
        <w:spacing w:after="0" w:line="240" w:lineRule="auto"/>
        <w:jc w:val="both"/>
        <w:rPr>
          <w:rFonts w:ascii="Times New Roman" w:eastAsia="Calibri" w:hAnsi="Times New Roman" w:cs="Times New Roman"/>
          <w:kern w:val="0"/>
          <w:lang w:val="ro-RO"/>
          <w14:ligatures w14:val="none"/>
        </w:rPr>
      </w:pPr>
    </w:p>
    <w:p w14:paraId="6AD5806D" w14:textId="50E7A64E" w:rsidR="00293E97" w:rsidRPr="00293E97" w:rsidRDefault="00293E97" w:rsidP="00293E97">
      <w:pPr>
        <w:spacing w:after="0" w:line="240" w:lineRule="auto"/>
        <w:jc w:val="both"/>
        <w:rPr>
          <w:rFonts w:ascii="Times New Roman" w:eastAsia="Calibri" w:hAnsi="Times New Roman" w:cs="Times New Roman"/>
          <w:kern w:val="0"/>
          <w:lang w:val="ro-RO"/>
          <w14:ligatures w14:val="none"/>
        </w:rPr>
      </w:pPr>
      <w:r w:rsidRPr="00293E97">
        <w:rPr>
          <w:rFonts w:ascii="Times New Roman" w:eastAsia="Times New Roman" w:hAnsi="Times New Roman" w:cs="Times New Roman"/>
          <w:color w:val="000000"/>
          <w:kern w:val="0"/>
          <w:lang w:val="ro-RO"/>
          <w14:ligatures w14:val="none"/>
        </w:rPr>
        <w:t xml:space="preserve">Sunt informat, că datele cu caracter personal, puse la dispoziția I.P. Keystone Moldova, vor fi </w:t>
      </w:r>
      <w:r w:rsidRPr="008B0C65">
        <w:rPr>
          <w:rFonts w:ascii="Times New Roman" w:eastAsia="Times New Roman" w:hAnsi="Times New Roman" w:cs="Times New Roman"/>
          <w:color w:val="000000"/>
          <w:kern w:val="0"/>
          <w:lang w:val="ro-RO"/>
          <w14:ligatures w14:val="none"/>
        </w:rPr>
        <w:t xml:space="preserve">prelucrate în condițiile Legii nr. </w:t>
      </w:r>
      <w:r w:rsidR="008B0C65" w:rsidRPr="008B0C65">
        <w:rPr>
          <w:rFonts w:ascii="Times New Roman" w:eastAsia="Times New Roman" w:hAnsi="Times New Roman" w:cs="Times New Roman"/>
          <w:color w:val="000000"/>
          <w:kern w:val="0"/>
          <w14:ligatures w14:val="none"/>
        </w:rPr>
        <w:t>195/2024</w:t>
      </w:r>
      <w:r w:rsidR="008B0C65">
        <w:rPr>
          <w:rFonts w:ascii="Times New Roman" w:eastAsia="Times New Roman" w:hAnsi="Times New Roman" w:cs="Times New Roman"/>
          <w:color w:val="000000"/>
          <w:kern w:val="0"/>
          <w14:ligatures w14:val="none"/>
        </w:rPr>
        <w:t xml:space="preserve"> </w:t>
      </w:r>
      <w:r w:rsidRPr="008B0C65">
        <w:rPr>
          <w:rFonts w:ascii="Times New Roman" w:eastAsia="Times New Roman" w:hAnsi="Times New Roman" w:cs="Times New Roman"/>
          <w:color w:val="000000"/>
          <w:kern w:val="0"/>
          <w:lang w:val="ro-RO"/>
          <w14:ligatures w14:val="none"/>
        </w:rPr>
        <w:t>privind</w:t>
      </w:r>
      <w:r w:rsidRPr="00293E97">
        <w:rPr>
          <w:rFonts w:ascii="Times New Roman" w:eastAsia="Times New Roman" w:hAnsi="Times New Roman" w:cs="Times New Roman"/>
          <w:color w:val="000000"/>
          <w:kern w:val="0"/>
          <w:lang w:val="ro-RO"/>
          <w14:ligatures w14:val="none"/>
        </w:rPr>
        <w:t xml:space="preserve"> protecția datelor cu caracter personal.</w:t>
      </w:r>
    </w:p>
    <w:p w14:paraId="1BACCE9C" w14:textId="77777777" w:rsidR="00293E97" w:rsidRPr="00293E97" w:rsidRDefault="00293E97" w:rsidP="00293E97">
      <w:pPr>
        <w:widowControl w:val="0"/>
        <w:spacing w:after="0" w:line="240" w:lineRule="auto"/>
        <w:ind w:left="9"/>
        <w:jc w:val="both"/>
        <w:rPr>
          <w:rFonts w:ascii="Times New Roman" w:eastAsia="Calibri" w:hAnsi="Times New Roman" w:cs="Times New Roman"/>
          <w:kern w:val="0"/>
          <w:lang w:val="ro-RO"/>
          <w14:ligatures w14:val="none"/>
        </w:rPr>
      </w:pPr>
    </w:p>
    <w:p w14:paraId="4F7EF7A2" w14:textId="77777777" w:rsidR="00293E97" w:rsidRPr="00293E97" w:rsidRDefault="00293E97" w:rsidP="00293E97">
      <w:pPr>
        <w:widowControl w:val="0"/>
        <w:spacing w:after="0" w:line="240" w:lineRule="auto"/>
        <w:ind w:left="9"/>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Data: __________________</w:t>
      </w:r>
    </w:p>
    <w:p w14:paraId="54EEEE32" w14:textId="77777777" w:rsidR="00293E97" w:rsidRPr="00293E97" w:rsidRDefault="00293E97" w:rsidP="00293E97">
      <w:pPr>
        <w:widowControl w:val="0"/>
        <w:spacing w:after="0" w:line="240" w:lineRule="auto"/>
        <w:ind w:left="9"/>
        <w:jc w:val="both"/>
        <w:rPr>
          <w:rFonts w:ascii="Times New Roman" w:eastAsia="Calibri" w:hAnsi="Times New Roman" w:cs="Times New Roman"/>
          <w:kern w:val="0"/>
          <w:lang w:val="ro-RO"/>
          <w14:ligatures w14:val="none"/>
        </w:rPr>
      </w:pPr>
    </w:p>
    <w:p w14:paraId="6D34E707" w14:textId="390863E3" w:rsidR="00293E97" w:rsidRPr="00293E97" w:rsidRDefault="00293E97" w:rsidP="00293E97">
      <w:pPr>
        <w:widowControl w:val="0"/>
        <w:spacing w:after="0" w:line="240" w:lineRule="auto"/>
        <w:ind w:left="9"/>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Semnătura/Ștampila: __________________</w:t>
      </w:r>
    </w:p>
    <w:p w14:paraId="40E76A6B" w14:textId="0CB82BD2" w:rsidR="00863EB5" w:rsidRDefault="00863EB5" w:rsidP="00863EB5"/>
    <w:p w14:paraId="06325055" w14:textId="77777777" w:rsidR="00340416" w:rsidRDefault="00340416" w:rsidP="00340416"/>
    <w:p w14:paraId="6D608B07" w14:textId="2BC28920" w:rsidR="00340416" w:rsidRPr="00340416" w:rsidRDefault="00340416" w:rsidP="00340416">
      <w:pPr>
        <w:tabs>
          <w:tab w:val="left" w:pos="8220"/>
        </w:tabs>
      </w:pPr>
      <w:r>
        <w:tab/>
      </w:r>
    </w:p>
    <w:sectPr w:rsidR="00340416" w:rsidRPr="00340416" w:rsidSect="00340416">
      <w:headerReference w:type="first" r:id="rId6"/>
      <w:footerReference w:type="first" r:id="rId7"/>
      <w:pgSz w:w="11906" w:h="16838"/>
      <w:pgMar w:top="1440" w:right="1440" w:bottom="1440" w:left="1440" w:header="708" w:footer="1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CA098" w14:textId="77777777" w:rsidR="00E24E01" w:rsidRDefault="00E24E01" w:rsidP="00863EB5">
      <w:pPr>
        <w:spacing w:after="0" w:line="240" w:lineRule="auto"/>
      </w:pPr>
      <w:r>
        <w:separator/>
      </w:r>
    </w:p>
  </w:endnote>
  <w:endnote w:type="continuationSeparator" w:id="0">
    <w:p w14:paraId="1C8A2E11" w14:textId="77777777" w:rsidR="00E24E01" w:rsidRDefault="00E24E01" w:rsidP="00863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A54D" w14:textId="4BFC72EF" w:rsidR="00863EB5" w:rsidRPr="00340416" w:rsidRDefault="00340416" w:rsidP="00340416">
    <w:pPr>
      <w:pStyle w:val="Footer"/>
    </w:pPr>
    <w:r w:rsidRPr="00340416">
      <w:rPr>
        <w:noProof/>
      </w:rPr>
      <w:drawing>
        <wp:inline distT="0" distB="0" distL="0" distR="0" wp14:anchorId="76760B4E" wp14:editId="6F3B9FAB">
          <wp:extent cx="5731510" cy="862965"/>
          <wp:effectExtent l="0" t="0" r="0" b="0"/>
          <wp:docPr id="1466994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8629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0BB00" w14:textId="77777777" w:rsidR="00E24E01" w:rsidRDefault="00E24E01" w:rsidP="00863EB5">
      <w:pPr>
        <w:spacing w:after="0" w:line="240" w:lineRule="auto"/>
      </w:pPr>
      <w:r>
        <w:separator/>
      </w:r>
    </w:p>
  </w:footnote>
  <w:footnote w:type="continuationSeparator" w:id="0">
    <w:p w14:paraId="5FF81B7A" w14:textId="77777777" w:rsidR="00E24E01" w:rsidRDefault="00E24E01" w:rsidP="00863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29570" w14:textId="28DA26DA" w:rsidR="00863EB5" w:rsidRDefault="00863EB5">
    <w:pPr>
      <w:pStyle w:val="Header"/>
    </w:pPr>
    <w:r>
      <w:rPr>
        <w:noProof/>
      </w:rPr>
      <w:drawing>
        <wp:anchor distT="0" distB="0" distL="114300" distR="114300" simplePos="0" relativeHeight="251658241" behindDoc="1" locked="0" layoutInCell="1" allowOverlap="1" wp14:anchorId="60B4AEA8" wp14:editId="7AF6BABB">
          <wp:simplePos x="0" y="0"/>
          <wp:positionH relativeFrom="column">
            <wp:posOffset>920750</wp:posOffset>
          </wp:positionH>
          <wp:positionV relativeFrom="paragraph">
            <wp:posOffset>0</wp:posOffset>
          </wp:positionV>
          <wp:extent cx="2209800" cy="463543"/>
          <wp:effectExtent l="0" t="0" r="0" b="0"/>
          <wp:wrapTight wrapText="bothSides">
            <wp:wrapPolygon edited="0">
              <wp:start x="0" y="0"/>
              <wp:lineTo x="0" y="20444"/>
              <wp:lineTo x="21414" y="20444"/>
              <wp:lineTo x="21414" y="0"/>
              <wp:lineTo x="0" y="0"/>
            </wp:wrapPolygon>
          </wp:wrapTight>
          <wp:docPr id="1771355456"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79416"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463543"/>
                  </a:xfrm>
                  <a:prstGeom prst="rect">
                    <a:avLst/>
                  </a:prstGeom>
                  <a:noFill/>
                  <a:ln>
                    <a:noFill/>
                  </a:ln>
                </pic:spPr>
              </pic:pic>
            </a:graphicData>
          </a:graphic>
        </wp:anchor>
      </w:drawing>
    </w:r>
    <w:r>
      <w:rPr>
        <w:noProof/>
      </w:rPr>
      <w:drawing>
        <wp:anchor distT="0" distB="0" distL="114300" distR="114300" simplePos="0" relativeHeight="251658240" behindDoc="1" locked="0" layoutInCell="1" allowOverlap="1" wp14:anchorId="70CB8586" wp14:editId="3BBE4D70">
          <wp:simplePos x="0" y="0"/>
          <wp:positionH relativeFrom="column">
            <wp:posOffset>3244850</wp:posOffset>
          </wp:positionH>
          <wp:positionV relativeFrom="paragraph">
            <wp:posOffset>1270</wp:posOffset>
          </wp:positionV>
          <wp:extent cx="1256665" cy="461645"/>
          <wp:effectExtent l="0" t="0" r="0" b="0"/>
          <wp:wrapTight wrapText="bothSides">
            <wp:wrapPolygon edited="0">
              <wp:start x="4257" y="0"/>
              <wp:lineTo x="0" y="5348"/>
              <wp:lineTo x="0" y="20501"/>
              <wp:lineTo x="4584" y="20501"/>
              <wp:lineTo x="21283" y="20501"/>
              <wp:lineTo x="21283" y="14261"/>
              <wp:lineTo x="17027" y="14261"/>
              <wp:lineTo x="21283" y="7131"/>
              <wp:lineTo x="21283" y="1783"/>
              <wp:lineTo x="20301" y="0"/>
              <wp:lineTo x="4257" y="0"/>
            </wp:wrapPolygon>
          </wp:wrapTight>
          <wp:docPr id="1973676952" name="Picture 2"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13683" name="Picture 2" descr="A green and black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6665" cy="4616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3EB5"/>
    <w:rsid w:val="0005245C"/>
    <w:rsid w:val="001373EA"/>
    <w:rsid w:val="0014257E"/>
    <w:rsid w:val="00162BAA"/>
    <w:rsid w:val="00262390"/>
    <w:rsid w:val="00273549"/>
    <w:rsid w:val="00293E97"/>
    <w:rsid w:val="002A671F"/>
    <w:rsid w:val="002D43D6"/>
    <w:rsid w:val="00301EC0"/>
    <w:rsid w:val="00340416"/>
    <w:rsid w:val="00352945"/>
    <w:rsid w:val="00636946"/>
    <w:rsid w:val="00771A54"/>
    <w:rsid w:val="00790157"/>
    <w:rsid w:val="007B3EBF"/>
    <w:rsid w:val="00855A05"/>
    <w:rsid w:val="00863EB5"/>
    <w:rsid w:val="008B0C65"/>
    <w:rsid w:val="009403C1"/>
    <w:rsid w:val="00981E2C"/>
    <w:rsid w:val="009F326B"/>
    <w:rsid w:val="00A20603"/>
    <w:rsid w:val="00A2648C"/>
    <w:rsid w:val="00A51180"/>
    <w:rsid w:val="00AA3953"/>
    <w:rsid w:val="00AE6EE3"/>
    <w:rsid w:val="00B623C5"/>
    <w:rsid w:val="00C129E6"/>
    <w:rsid w:val="00C25838"/>
    <w:rsid w:val="00C77C71"/>
    <w:rsid w:val="00C906F6"/>
    <w:rsid w:val="00CA30A0"/>
    <w:rsid w:val="00CB63FD"/>
    <w:rsid w:val="00D947AE"/>
    <w:rsid w:val="00DD2A96"/>
    <w:rsid w:val="00E24E01"/>
    <w:rsid w:val="00ED16AB"/>
    <w:rsid w:val="00F83DFF"/>
    <w:rsid w:val="00F97460"/>
    <w:rsid w:val="00F97DA8"/>
    <w:rsid w:val="00FA0FBA"/>
    <w:rsid w:val="115D6724"/>
    <w:rsid w:val="22000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E08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EB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EB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63EB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63EB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63EB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63EB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63EB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EB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EB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63EB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63EB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63EB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63EB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63EB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63E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EB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EB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63EB5"/>
    <w:pPr>
      <w:spacing w:before="160"/>
      <w:jc w:val="center"/>
    </w:pPr>
    <w:rPr>
      <w:i/>
      <w:iCs/>
      <w:color w:val="404040" w:themeColor="text1" w:themeTint="BF"/>
    </w:rPr>
  </w:style>
  <w:style w:type="character" w:customStyle="1" w:styleId="QuoteChar">
    <w:name w:val="Quote Char"/>
    <w:basedOn w:val="DefaultParagraphFont"/>
    <w:link w:val="Quote"/>
    <w:uiPriority w:val="29"/>
    <w:rsid w:val="00863EB5"/>
    <w:rPr>
      <w:i/>
      <w:iCs/>
      <w:color w:val="404040" w:themeColor="text1" w:themeTint="BF"/>
    </w:rPr>
  </w:style>
  <w:style w:type="paragraph" w:styleId="ListParagraph">
    <w:name w:val="List Paragraph"/>
    <w:basedOn w:val="Normal"/>
    <w:uiPriority w:val="34"/>
    <w:qFormat/>
    <w:rsid w:val="00863EB5"/>
    <w:pPr>
      <w:ind w:left="720"/>
      <w:contextualSpacing/>
    </w:pPr>
  </w:style>
  <w:style w:type="character" w:styleId="IntenseEmphasis">
    <w:name w:val="Intense Emphasis"/>
    <w:basedOn w:val="DefaultParagraphFont"/>
    <w:uiPriority w:val="21"/>
    <w:qFormat/>
    <w:rsid w:val="00863EB5"/>
    <w:rPr>
      <w:i/>
      <w:iCs/>
      <w:color w:val="0F4761" w:themeColor="accent1" w:themeShade="BF"/>
    </w:rPr>
  </w:style>
  <w:style w:type="paragraph" w:styleId="IntenseQuote">
    <w:name w:val="Intense Quote"/>
    <w:basedOn w:val="Normal"/>
    <w:next w:val="Normal"/>
    <w:link w:val="IntenseQuoteChar"/>
    <w:uiPriority w:val="30"/>
    <w:qFormat/>
    <w:rsid w:val="00863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EB5"/>
    <w:rPr>
      <w:i/>
      <w:iCs/>
      <w:color w:val="0F4761" w:themeColor="accent1" w:themeShade="BF"/>
    </w:rPr>
  </w:style>
  <w:style w:type="character" w:styleId="IntenseReference">
    <w:name w:val="Intense Reference"/>
    <w:basedOn w:val="DefaultParagraphFont"/>
    <w:uiPriority w:val="32"/>
    <w:qFormat/>
    <w:rsid w:val="00863EB5"/>
    <w:rPr>
      <w:b/>
      <w:bCs/>
      <w:smallCaps/>
      <w:color w:val="0F4761" w:themeColor="accent1" w:themeShade="BF"/>
      <w:spacing w:val="5"/>
    </w:rPr>
  </w:style>
  <w:style w:type="paragraph" w:styleId="Header">
    <w:name w:val="header"/>
    <w:basedOn w:val="Normal"/>
    <w:link w:val="HeaderChar"/>
    <w:uiPriority w:val="99"/>
    <w:unhideWhenUsed/>
    <w:rsid w:val="00863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EB5"/>
  </w:style>
  <w:style w:type="paragraph" w:styleId="Footer">
    <w:name w:val="footer"/>
    <w:basedOn w:val="Normal"/>
    <w:link w:val="FooterChar"/>
    <w:uiPriority w:val="99"/>
    <w:unhideWhenUsed/>
    <w:rsid w:val="00863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1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1944</Characters>
  <Application>Microsoft Office Word</Application>
  <DocSecurity>0</DocSecurity>
  <Lines>43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2026-10-19T16:04:00Z</dcterms:created>
  <dcterms:modified xsi:type="dcterms:W3CDTF">2026-10-19T16:04:00Z</dcterms:modified>
</cp:coreProperties>
</file>