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5EA5" w14:textId="77777777" w:rsidR="006709B9" w:rsidRPr="004B16DD" w:rsidRDefault="006709B9" w:rsidP="006709B9">
      <w:pPr>
        <w:jc w:val="right"/>
        <w:rPr>
          <w:noProof w:val="0"/>
          <w:sz w:val="22"/>
          <w:szCs w:val="22"/>
          <w:lang w:val="it-IT"/>
        </w:rPr>
      </w:pPr>
      <w:r w:rsidRPr="00A30B00">
        <w:rPr>
          <w:noProof w:val="0"/>
          <w:lang w:val="it-IT"/>
        </w:rPr>
        <w:t>Anexa nr.</w:t>
      </w:r>
      <w:r>
        <w:rPr>
          <w:noProof w:val="0"/>
          <w:lang w:val="it-IT"/>
        </w:rPr>
        <w:t xml:space="preserve"> 13</w:t>
      </w:r>
    </w:p>
    <w:p w14:paraId="5E1064D5" w14:textId="3264796D" w:rsidR="006709B9" w:rsidRPr="00D22624" w:rsidRDefault="006709B9" w:rsidP="004F415F">
      <w:pPr>
        <w:jc w:val="right"/>
        <w:rPr>
          <w:noProof w:val="0"/>
          <w:lang w:val="it-IT"/>
        </w:rPr>
      </w:pPr>
      <w:r w:rsidRPr="0003591A">
        <w:rPr>
          <w:noProof w:val="0"/>
          <w:lang w:val="it-IT"/>
        </w:rPr>
        <w:t xml:space="preserve">la </w:t>
      </w:r>
      <w:r>
        <w:rPr>
          <w:noProof w:val="0"/>
          <w:lang w:val="it-IT"/>
        </w:rPr>
        <w:t>Documentația standard</w:t>
      </w:r>
    </w:p>
    <w:p w14:paraId="35F91E9D" w14:textId="77777777" w:rsidR="006709B9" w:rsidRDefault="006709B9" w:rsidP="006709B9">
      <w:pPr>
        <w:keepNext/>
        <w:keepLines/>
        <w:jc w:val="center"/>
        <w:outlineLvl w:val="1"/>
        <w:rPr>
          <w:rFonts w:eastAsiaTheme="majorEastAsia"/>
          <w:b/>
          <w:bCs/>
        </w:rPr>
      </w:pPr>
    </w:p>
    <w:p w14:paraId="311841B5" w14:textId="77777777" w:rsidR="006709B9" w:rsidRDefault="006709B9" w:rsidP="006709B9">
      <w:pPr>
        <w:keepNext/>
        <w:keepLines/>
        <w:jc w:val="center"/>
        <w:outlineLvl w:val="1"/>
        <w:rPr>
          <w:rFonts w:eastAsiaTheme="majorEastAsia"/>
          <w:b/>
          <w:bCs/>
        </w:rPr>
      </w:pPr>
    </w:p>
    <w:p w14:paraId="0A9D79F9" w14:textId="77777777" w:rsidR="006709B9" w:rsidRPr="00B927F6" w:rsidRDefault="006709B9" w:rsidP="006709B9">
      <w:pPr>
        <w:spacing w:line="276" w:lineRule="auto"/>
        <w:jc w:val="center"/>
        <w:rPr>
          <w:rFonts w:eastAsia="PMingLiU"/>
          <w:b/>
          <w:noProof w:val="0"/>
          <w:lang w:eastAsia="zh-CN"/>
        </w:rPr>
      </w:pPr>
    </w:p>
    <w:p w14:paraId="565D084B" w14:textId="77777777" w:rsidR="006709B9" w:rsidRPr="00B927F6" w:rsidRDefault="006709B9" w:rsidP="006709B9">
      <w:pPr>
        <w:keepNext/>
        <w:ind w:firstLine="1"/>
        <w:jc w:val="center"/>
        <w:outlineLvl w:val="1"/>
        <w:rPr>
          <w:rFonts w:eastAsia="PMingLiU"/>
          <w:b/>
          <w:bCs/>
          <w:iCs/>
          <w:lang w:eastAsia="zh-CN"/>
        </w:rPr>
      </w:pPr>
      <w:bookmarkStart w:id="0" w:name="_Toc449632664"/>
      <w:bookmarkStart w:id="1" w:name="_Toc449633156"/>
      <w:bookmarkStart w:id="2" w:name="_Toc449692111"/>
      <w:bookmarkStart w:id="3" w:name="_Hlk77771185"/>
      <w:r w:rsidRPr="00A227F2">
        <w:rPr>
          <w:rFonts w:eastAsia="PMingLiU"/>
          <w:b/>
          <w:bCs/>
          <w:iCs/>
          <w:lang w:eastAsia="zh-CN"/>
        </w:rPr>
        <w:t>DECLARA</w:t>
      </w:r>
      <w:r w:rsidRPr="00A227F2">
        <w:rPr>
          <w:rFonts w:eastAsia="PMingLiU" w:hint="cs"/>
          <w:b/>
          <w:bCs/>
          <w:iCs/>
          <w:lang w:eastAsia="zh-CN"/>
        </w:rPr>
        <w:t>Ţ</w:t>
      </w:r>
      <w:r w:rsidRPr="00A227F2">
        <w:rPr>
          <w:rFonts w:eastAsia="PMingLiU"/>
          <w:b/>
          <w:bCs/>
          <w:iCs/>
          <w:lang w:eastAsia="zh-CN"/>
        </w:rPr>
        <w:t>IE</w:t>
      </w:r>
      <w:bookmarkEnd w:id="0"/>
      <w:bookmarkEnd w:id="1"/>
      <w:bookmarkEnd w:id="2"/>
    </w:p>
    <w:p w14:paraId="4A13FFFC" w14:textId="77777777" w:rsidR="006709B9" w:rsidRPr="00B927F6" w:rsidRDefault="006709B9" w:rsidP="006709B9">
      <w:pPr>
        <w:tabs>
          <w:tab w:val="left" w:pos="720"/>
        </w:tabs>
        <w:jc w:val="center"/>
        <w:outlineLvl w:val="1"/>
        <w:rPr>
          <w:rFonts w:eastAsia="PMingLiU"/>
          <w:b/>
          <w:lang w:eastAsia="zh-CN"/>
        </w:rPr>
      </w:pPr>
      <w:bookmarkStart w:id="4" w:name="_Toc449632665"/>
      <w:bookmarkStart w:id="5" w:name="_Toc449633157"/>
      <w:bookmarkStart w:id="6" w:name="_Toc449692112"/>
      <w:r w:rsidRPr="00A227F2">
        <w:rPr>
          <w:rFonts w:eastAsia="PMingLiU"/>
          <w:b/>
        </w:rPr>
        <w:t>privind dot</w:t>
      </w:r>
      <w:r w:rsidRPr="00A227F2">
        <w:rPr>
          <w:rFonts w:eastAsia="PMingLiU" w:hint="cs"/>
          <w:b/>
        </w:rPr>
        <w:t>ă</w:t>
      </w:r>
      <w:r w:rsidRPr="00A227F2">
        <w:rPr>
          <w:rFonts w:eastAsia="PMingLiU"/>
          <w:b/>
        </w:rPr>
        <w:t xml:space="preserve">rile specifice, utilajul </w:t>
      </w:r>
      <w:r w:rsidRPr="00A227F2">
        <w:rPr>
          <w:rFonts w:eastAsia="PMingLiU" w:hint="cs"/>
          <w:b/>
        </w:rPr>
        <w:t>ş</w:t>
      </w:r>
      <w:r w:rsidRPr="00A227F2">
        <w:rPr>
          <w:rFonts w:eastAsia="PMingLiU"/>
          <w:b/>
        </w:rPr>
        <w:t xml:space="preserve">i echipamentul necesar </w:t>
      </w:r>
      <w:r w:rsidRPr="00A227F2">
        <w:rPr>
          <w:rFonts w:eastAsia="PMingLiU"/>
          <w:b/>
          <w:bCs/>
          <w:spacing w:val="-2"/>
          <w:lang w:eastAsia="zh-CN"/>
        </w:rPr>
        <w:t xml:space="preserve">pentru </w:t>
      </w:r>
      <w:r w:rsidRPr="00A227F2">
        <w:rPr>
          <w:rFonts w:eastAsia="PMingLiU"/>
          <w:b/>
          <w:lang w:eastAsia="zh-CN"/>
        </w:rPr>
        <w:t>îndeplinirea corespunz</w:t>
      </w:r>
      <w:r w:rsidRPr="00A227F2">
        <w:rPr>
          <w:rFonts w:eastAsia="PMingLiU" w:hint="cs"/>
          <w:b/>
          <w:lang w:eastAsia="zh-CN"/>
        </w:rPr>
        <w:t>ă</w:t>
      </w:r>
      <w:r w:rsidRPr="00A227F2">
        <w:rPr>
          <w:rFonts w:eastAsia="PMingLiU"/>
          <w:b/>
          <w:lang w:eastAsia="zh-CN"/>
        </w:rPr>
        <w:t>toare a contractului</w:t>
      </w:r>
      <w:bookmarkEnd w:id="4"/>
      <w:bookmarkEnd w:id="5"/>
      <w:bookmarkEnd w:id="6"/>
    </w:p>
    <w:bookmarkEnd w:id="3"/>
    <w:p w14:paraId="7C503F1C" w14:textId="77777777" w:rsidR="006709B9" w:rsidRPr="00B927F6" w:rsidRDefault="006709B9" w:rsidP="006709B9">
      <w:pPr>
        <w:tabs>
          <w:tab w:val="left" w:pos="567"/>
        </w:tabs>
        <w:jc w:val="both"/>
      </w:pPr>
    </w:p>
    <w:tbl>
      <w:tblPr>
        <w:tblW w:w="9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680"/>
        <w:gridCol w:w="1260"/>
        <w:gridCol w:w="1289"/>
        <w:gridCol w:w="1544"/>
      </w:tblGrid>
      <w:tr w:rsidR="006709B9" w:rsidRPr="00B927F6" w14:paraId="42C5CD8A" w14:textId="77777777" w:rsidTr="000C2379">
        <w:trPr>
          <w:trHeight w:val="700"/>
        </w:trPr>
        <w:tc>
          <w:tcPr>
            <w:tcW w:w="720" w:type="dxa"/>
          </w:tcPr>
          <w:p w14:paraId="2D9209D6" w14:textId="77777777" w:rsidR="006709B9" w:rsidRPr="00B927F6" w:rsidRDefault="006709B9" w:rsidP="000C2379">
            <w:pPr>
              <w:tabs>
                <w:tab w:val="left" w:pos="567"/>
                <w:tab w:val="left" w:pos="1134"/>
              </w:tabs>
              <w:ind w:left="360"/>
              <w:jc w:val="both"/>
              <w:outlineLvl w:val="0"/>
              <w:rPr>
                <w:b/>
              </w:rPr>
            </w:pPr>
          </w:p>
          <w:p w14:paraId="56902989" w14:textId="77777777" w:rsidR="006709B9" w:rsidRPr="00B927F6" w:rsidRDefault="006709B9" w:rsidP="000C2379">
            <w:pPr>
              <w:tabs>
                <w:tab w:val="left" w:pos="567"/>
              </w:tabs>
              <w:jc w:val="both"/>
              <w:rPr>
                <w:b/>
              </w:rPr>
            </w:pPr>
            <w:r w:rsidRPr="00A227F2">
              <w:rPr>
                <w:b/>
              </w:rPr>
              <w:t>Nr.</w:t>
            </w:r>
          </w:p>
          <w:p w14:paraId="739661F4" w14:textId="77777777" w:rsidR="006709B9" w:rsidRPr="00B927F6" w:rsidRDefault="006709B9" w:rsidP="000C2379">
            <w:pPr>
              <w:tabs>
                <w:tab w:val="left" w:pos="567"/>
              </w:tabs>
              <w:jc w:val="both"/>
              <w:rPr>
                <w:b/>
              </w:rPr>
            </w:pPr>
            <w:r w:rsidRPr="00A227F2">
              <w:rPr>
                <w:b/>
              </w:rPr>
              <w:t>d/o</w:t>
            </w:r>
          </w:p>
        </w:tc>
        <w:tc>
          <w:tcPr>
            <w:tcW w:w="4680" w:type="dxa"/>
            <w:vAlign w:val="center"/>
          </w:tcPr>
          <w:p w14:paraId="6B38D123" w14:textId="77777777" w:rsidR="006709B9" w:rsidRPr="00B927F6" w:rsidRDefault="006709B9" w:rsidP="000C2379">
            <w:pPr>
              <w:tabs>
                <w:tab w:val="left" w:pos="567"/>
              </w:tabs>
              <w:jc w:val="center"/>
              <w:rPr>
                <w:b/>
              </w:rPr>
            </w:pPr>
            <w:r w:rsidRPr="00A227F2">
              <w:rPr>
                <w:b/>
              </w:rPr>
              <w:t>Denumirea principalelor utilaje, echipamente, mijloace de transport, baze de produc</w:t>
            </w:r>
            <w:r w:rsidRPr="00A227F2">
              <w:rPr>
                <w:rFonts w:hint="eastAsia"/>
                <w:b/>
              </w:rPr>
              <w:t>ţ</w:t>
            </w:r>
            <w:r w:rsidRPr="00A227F2">
              <w:rPr>
                <w:b/>
              </w:rPr>
              <w:t>ie (ateliere, depozite, spa</w:t>
            </w:r>
            <w:r w:rsidRPr="00A227F2">
              <w:rPr>
                <w:rFonts w:hint="eastAsia"/>
                <w:b/>
              </w:rPr>
              <w:t>ţ</w:t>
            </w:r>
            <w:r w:rsidRPr="00A227F2">
              <w:rPr>
                <w:b/>
              </w:rPr>
              <w:t xml:space="preserve">ii de cazare) </w:t>
            </w:r>
            <w:r w:rsidRPr="00A227F2">
              <w:rPr>
                <w:rFonts w:hint="eastAsia"/>
                <w:b/>
              </w:rPr>
              <w:t>ş</w:t>
            </w:r>
            <w:r w:rsidRPr="00A227F2">
              <w:rPr>
                <w:b/>
              </w:rPr>
              <w:t xml:space="preserve">i laboratoare propuse de ofertant ca necesare pentru </w:t>
            </w:r>
            <w:r>
              <w:rPr>
                <w:b/>
              </w:rPr>
              <w:t>prestarea serviciilor</w:t>
            </w:r>
            <w:r w:rsidRPr="00A227F2">
              <w:rPr>
                <w:b/>
              </w:rPr>
              <w:t xml:space="preserve">, rezultate </w:t>
            </w:r>
            <w:r w:rsidRPr="00A227F2">
              <w:rPr>
                <w:rFonts w:hint="eastAsia"/>
                <w:b/>
              </w:rPr>
              <w:t>î</w:t>
            </w:r>
            <w:r w:rsidRPr="00A227F2">
              <w:rPr>
                <w:b/>
              </w:rPr>
              <w:t>n baza tehnologiilor pe care el urmeaz</w:t>
            </w:r>
            <w:r w:rsidRPr="00A227F2">
              <w:rPr>
                <w:rFonts w:hint="eastAsia"/>
                <w:b/>
              </w:rPr>
              <w:t>ă</w:t>
            </w:r>
            <w:r w:rsidRPr="00A227F2">
              <w:rPr>
                <w:b/>
              </w:rPr>
              <w:t xml:space="preserve"> s</w:t>
            </w:r>
            <w:r w:rsidRPr="00A227F2">
              <w:rPr>
                <w:rFonts w:hint="eastAsia"/>
                <w:b/>
              </w:rPr>
              <w:t>ă</w:t>
            </w:r>
            <w:r w:rsidRPr="00A227F2">
              <w:rPr>
                <w:b/>
              </w:rPr>
              <w:t xml:space="preserve"> le adopte</w:t>
            </w:r>
          </w:p>
        </w:tc>
        <w:tc>
          <w:tcPr>
            <w:tcW w:w="1260" w:type="dxa"/>
            <w:vAlign w:val="center"/>
          </w:tcPr>
          <w:p w14:paraId="7DBC2386" w14:textId="77777777" w:rsidR="006709B9" w:rsidRPr="00B927F6" w:rsidRDefault="006709B9" w:rsidP="000C2379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</w:rPr>
            </w:pPr>
          </w:p>
          <w:p w14:paraId="35ABB69A" w14:textId="77777777" w:rsidR="006709B9" w:rsidRPr="00B927F6" w:rsidRDefault="006709B9" w:rsidP="000C2379">
            <w:pPr>
              <w:tabs>
                <w:tab w:val="left" w:pos="567"/>
              </w:tabs>
              <w:jc w:val="center"/>
              <w:rPr>
                <w:b/>
              </w:rPr>
            </w:pPr>
            <w:r w:rsidRPr="00A227F2">
              <w:rPr>
                <w:b/>
              </w:rPr>
              <w:t>Unitatea de m</w:t>
            </w:r>
            <w:r w:rsidRPr="00A227F2">
              <w:rPr>
                <w:rFonts w:hint="eastAsia"/>
                <w:b/>
              </w:rPr>
              <w:t>ă</w:t>
            </w:r>
            <w:r w:rsidRPr="00A227F2">
              <w:rPr>
                <w:b/>
              </w:rPr>
              <w:t>sur</w:t>
            </w:r>
            <w:r w:rsidRPr="00A227F2">
              <w:rPr>
                <w:rFonts w:hint="eastAsia"/>
                <w:b/>
              </w:rPr>
              <w:t>ă</w:t>
            </w:r>
          </w:p>
          <w:p w14:paraId="17891394" w14:textId="77777777" w:rsidR="006709B9" w:rsidRPr="00B927F6" w:rsidRDefault="006709B9" w:rsidP="000C2379">
            <w:pPr>
              <w:tabs>
                <w:tab w:val="left" w:pos="567"/>
              </w:tabs>
              <w:jc w:val="center"/>
              <w:rPr>
                <w:b/>
              </w:rPr>
            </w:pPr>
            <w:r w:rsidRPr="00D7570D">
              <w:rPr>
                <w:b/>
              </w:rPr>
              <w:t>(buc</w:t>
            </w:r>
            <w:r w:rsidRPr="00D7570D">
              <w:rPr>
                <w:rFonts w:hint="eastAsia"/>
                <w:b/>
              </w:rPr>
              <w:t>ăţ</w:t>
            </w:r>
            <w:r w:rsidRPr="00D7570D">
              <w:rPr>
                <w:b/>
              </w:rPr>
              <w:t xml:space="preserve">i </w:t>
            </w:r>
            <w:r w:rsidRPr="00D7570D">
              <w:rPr>
                <w:rFonts w:hint="eastAsia"/>
                <w:b/>
              </w:rPr>
              <w:t>ş</w:t>
            </w:r>
            <w:r w:rsidRPr="00D7570D">
              <w:rPr>
                <w:b/>
              </w:rPr>
              <w:t>i seturi)</w:t>
            </w:r>
          </w:p>
        </w:tc>
        <w:tc>
          <w:tcPr>
            <w:tcW w:w="1289" w:type="dxa"/>
            <w:vAlign w:val="center"/>
          </w:tcPr>
          <w:p w14:paraId="00C0E23F" w14:textId="77777777" w:rsidR="006709B9" w:rsidRPr="00B927F6" w:rsidRDefault="006709B9" w:rsidP="000C2379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</w:rPr>
            </w:pPr>
          </w:p>
          <w:p w14:paraId="02B43753" w14:textId="77777777" w:rsidR="006709B9" w:rsidRPr="00B927F6" w:rsidRDefault="006709B9" w:rsidP="000C2379">
            <w:pPr>
              <w:tabs>
                <w:tab w:val="left" w:pos="567"/>
              </w:tabs>
              <w:jc w:val="center"/>
              <w:rPr>
                <w:b/>
              </w:rPr>
            </w:pPr>
            <w:r w:rsidRPr="00A227F2">
              <w:rPr>
                <w:b/>
              </w:rPr>
              <w:t>Asigurate din dotare</w:t>
            </w:r>
          </w:p>
        </w:tc>
        <w:tc>
          <w:tcPr>
            <w:tcW w:w="1544" w:type="dxa"/>
            <w:vAlign w:val="center"/>
          </w:tcPr>
          <w:p w14:paraId="56BB139D" w14:textId="77777777" w:rsidR="006709B9" w:rsidRPr="00B927F6" w:rsidRDefault="006709B9" w:rsidP="000C2379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</w:rPr>
            </w:pPr>
          </w:p>
          <w:p w14:paraId="61EC56AB" w14:textId="77777777" w:rsidR="006709B9" w:rsidRPr="00B927F6" w:rsidRDefault="006709B9" w:rsidP="000C2379">
            <w:pPr>
              <w:tabs>
                <w:tab w:val="left" w:pos="567"/>
              </w:tabs>
              <w:jc w:val="center"/>
              <w:rPr>
                <w:b/>
              </w:rPr>
            </w:pPr>
            <w:r w:rsidRPr="00A227F2">
              <w:rPr>
                <w:b/>
              </w:rPr>
              <w:t>Asigurate de la ter</w:t>
            </w:r>
            <w:r w:rsidRPr="00A227F2">
              <w:rPr>
                <w:rFonts w:hint="eastAsia"/>
                <w:b/>
              </w:rPr>
              <w:t>ţ</w:t>
            </w:r>
            <w:r w:rsidRPr="00A227F2">
              <w:rPr>
                <w:b/>
              </w:rPr>
              <w:t>i sau din alte surse</w:t>
            </w:r>
          </w:p>
        </w:tc>
      </w:tr>
      <w:tr w:rsidR="006709B9" w:rsidRPr="00B927F6" w14:paraId="68C2EB9F" w14:textId="77777777" w:rsidTr="000C2379">
        <w:trPr>
          <w:trHeight w:val="240"/>
        </w:trPr>
        <w:tc>
          <w:tcPr>
            <w:tcW w:w="720" w:type="dxa"/>
          </w:tcPr>
          <w:p w14:paraId="396B04CB" w14:textId="77777777" w:rsidR="006709B9" w:rsidRPr="00B927F6" w:rsidRDefault="006709B9" w:rsidP="000C2379">
            <w:pPr>
              <w:tabs>
                <w:tab w:val="left" w:pos="567"/>
              </w:tabs>
              <w:jc w:val="both"/>
              <w:rPr>
                <w:b/>
              </w:rPr>
            </w:pPr>
            <w:r w:rsidRPr="00D7570D">
              <w:rPr>
                <w:b/>
              </w:rPr>
              <w:t>0</w:t>
            </w:r>
          </w:p>
        </w:tc>
        <w:tc>
          <w:tcPr>
            <w:tcW w:w="4680" w:type="dxa"/>
          </w:tcPr>
          <w:p w14:paraId="59A3BB88" w14:textId="77777777" w:rsidR="006709B9" w:rsidRPr="00B927F6" w:rsidRDefault="006709B9" w:rsidP="000C2379">
            <w:pPr>
              <w:tabs>
                <w:tab w:val="left" w:pos="567"/>
              </w:tabs>
              <w:jc w:val="both"/>
              <w:rPr>
                <w:b/>
              </w:rPr>
            </w:pPr>
            <w:r w:rsidRPr="00D7570D">
              <w:rPr>
                <w:b/>
              </w:rPr>
              <w:t xml:space="preserve">                             1</w:t>
            </w:r>
          </w:p>
        </w:tc>
        <w:tc>
          <w:tcPr>
            <w:tcW w:w="1260" w:type="dxa"/>
          </w:tcPr>
          <w:p w14:paraId="795E3DCC" w14:textId="77777777" w:rsidR="006709B9" w:rsidRPr="00B927F6" w:rsidRDefault="006709B9" w:rsidP="000C2379">
            <w:pPr>
              <w:tabs>
                <w:tab w:val="left" w:pos="567"/>
              </w:tabs>
              <w:jc w:val="both"/>
              <w:rPr>
                <w:b/>
              </w:rPr>
            </w:pPr>
            <w:r w:rsidRPr="0003591A">
              <w:rPr>
                <w:b/>
              </w:rPr>
              <w:t>2</w:t>
            </w:r>
          </w:p>
        </w:tc>
        <w:tc>
          <w:tcPr>
            <w:tcW w:w="1289" w:type="dxa"/>
          </w:tcPr>
          <w:p w14:paraId="2F75C2CE" w14:textId="77777777" w:rsidR="006709B9" w:rsidRPr="00B927F6" w:rsidRDefault="006709B9" w:rsidP="000C2379">
            <w:pPr>
              <w:tabs>
                <w:tab w:val="left" w:pos="567"/>
              </w:tabs>
              <w:jc w:val="both"/>
              <w:rPr>
                <w:b/>
              </w:rPr>
            </w:pPr>
            <w:r w:rsidRPr="0003591A">
              <w:rPr>
                <w:b/>
              </w:rPr>
              <w:t>3</w:t>
            </w:r>
          </w:p>
        </w:tc>
        <w:tc>
          <w:tcPr>
            <w:tcW w:w="1544" w:type="dxa"/>
          </w:tcPr>
          <w:p w14:paraId="53BF30E0" w14:textId="77777777" w:rsidR="006709B9" w:rsidRPr="00B927F6" w:rsidRDefault="006709B9" w:rsidP="000C2379">
            <w:pPr>
              <w:tabs>
                <w:tab w:val="left" w:pos="567"/>
              </w:tabs>
              <w:jc w:val="both"/>
              <w:rPr>
                <w:b/>
              </w:rPr>
            </w:pPr>
            <w:r w:rsidRPr="0003591A">
              <w:rPr>
                <w:b/>
              </w:rPr>
              <w:t>4</w:t>
            </w:r>
          </w:p>
        </w:tc>
      </w:tr>
      <w:tr w:rsidR="006709B9" w:rsidRPr="00B927F6" w14:paraId="3B4A8272" w14:textId="77777777" w:rsidTr="000C2379">
        <w:trPr>
          <w:trHeight w:val="240"/>
        </w:trPr>
        <w:tc>
          <w:tcPr>
            <w:tcW w:w="720" w:type="dxa"/>
          </w:tcPr>
          <w:p w14:paraId="18D62255" w14:textId="77777777" w:rsidR="006709B9" w:rsidRPr="00B927F6" w:rsidRDefault="006709B9" w:rsidP="000C2379">
            <w:pPr>
              <w:tabs>
                <w:tab w:val="left" w:pos="567"/>
              </w:tabs>
              <w:jc w:val="both"/>
            </w:pPr>
            <w:r w:rsidRPr="0003591A">
              <w:t>1.</w:t>
            </w:r>
          </w:p>
        </w:tc>
        <w:tc>
          <w:tcPr>
            <w:tcW w:w="4680" w:type="dxa"/>
          </w:tcPr>
          <w:p w14:paraId="69EFDC1C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60" w:type="dxa"/>
          </w:tcPr>
          <w:p w14:paraId="31DC1815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89" w:type="dxa"/>
          </w:tcPr>
          <w:p w14:paraId="6394A569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544" w:type="dxa"/>
          </w:tcPr>
          <w:p w14:paraId="589A876F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</w:tr>
      <w:tr w:rsidR="006709B9" w:rsidRPr="00B927F6" w14:paraId="58E97B81" w14:textId="77777777" w:rsidTr="000C2379">
        <w:trPr>
          <w:trHeight w:val="240"/>
        </w:trPr>
        <w:tc>
          <w:tcPr>
            <w:tcW w:w="720" w:type="dxa"/>
          </w:tcPr>
          <w:p w14:paraId="347B1014" w14:textId="77777777" w:rsidR="006709B9" w:rsidRPr="00B927F6" w:rsidRDefault="006709B9" w:rsidP="000C2379">
            <w:pPr>
              <w:tabs>
                <w:tab w:val="left" w:pos="567"/>
              </w:tabs>
              <w:jc w:val="both"/>
            </w:pPr>
            <w:r w:rsidRPr="0003591A">
              <w:t>2.</w:t>
            </w:r>
          </w:p>
        </w:tc>
        <w:tc>
          <w:tcPr>
            <w:tcW w:w="4680" w:type="dxa"/>
          </w:tcPr>
          <w:p w14:paraId="70249FBC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60" w:type="dxa"/>
          </w:tcPr>
          <w:p w14:paraId="4810F2A5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89" w:type="dxa"/>
          </w:tcPr>
          <w:p w14:paraId="4D398DD1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544" w:type="dxa"/>
          </w:tcPr>
          <w:p w14:paraId="340257A7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</w:tr>
      <w:tr w:rsidR="006709B9" w:rsidRPr="00B927F6" w14:paraId="5183B7F1" w14:textId="77777777" w:rsidTr="000C2379">
        <w:trPr>
          <w:trHeight w:val="240"/>
        </w:trPr>
        <w:tc>
          <w:tcPr>
            <w:tcW w:w="720" w:type="dxa"/>
          </w:tcPr>
          <w:p w14:paraId="1033FBE7" w14:textId="77777777" w:rsidR="006709B9" w:rsidRPr="00B927F6" w:rsidRDefault="006709B9" w:rsidP="000C2379">
            <w:pPr>
              <w:tabs>
                <w:tab w:val="left" w:pos="567"/>
              </w:tabs>
              <w:jc w:val="both"/>
            </w:pPr>
            <w:r w:rsidRPr="0003591A">
              <w:t>3.</w:t>
            </w:r>
          </w:p>
        </w:tc>
        <w:tc>
          <w:tcPr>
            <w:tcW w:w="4680" w:type="dxa"/>
          </w:tcPr>
          <w:p w14:paraId="35537FF2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60" w:type="dxa"/>
          </w:tcPr>
          <w:p w14:paraId="5F603523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89" w:type="dxa"/>
          </w:tcPr>
          <w:p w14:paraId="08E371D6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544" w:type="dxa"/>
          </w:tcPr>
          <w:p w14:paraId="1892C45C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</w:tr>
      <w:tr w:rsidR="006709B9" w:rsidRPr="00B927F6" w14:paraId="0286BD3B" w14:textId="77777777" w:rsidTr="000C2379">
        <w:trPr>
          <w:trHeight w:val="240"/>
        </w:trPr>
        <w:tc>
          <w:tcPr>
            <w:tcW w:w="720" w:type="dxa"/>
          </w:tcPr>
          <w:p w14:paraId="45346D12" w14:textId="77777777" w:rsidR="006709B9" w:rsidRPr="00B927F6" w:rsidRDefault="006709B9" w:rsidP="000C2379">
            <w:pPr>
              <w:tabs>
                <w:tab w:val="left" w:pos="567"/>
              </w:tabs>
              <w:jc w:val="both"/>
            </w:pPr>
            <w:r w:rsidRPr="0003591A">
              <w:t>.</w:t>
            </w:r>
          </w:p>
        </w:tc>
        <w:tc>
          <w:tcPr>
            <w:tcW w:w="4680" w:type="dxa"/>
          </w:tcPr>
          <w:p w14:paraId="07492130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60" w:type="dxa"/>
          </w:tcPr>
          <w:p w14:paraId="1B8AD328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89" w:type="dxa"/>
          </w:tcPr>
          <w:p w14:paraId="37D35928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544" w:type="dxa"/>
          </w:tcPr>
          <w:p w14:paraId="42103324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</w:tr>
      <w:tr w:rsidR="006709B9" w:rsidRPr="00B927F6" w14:paraId="6F601BAC" w14:textId="77777777" w:rsidTr="000C2379">
        <w:trPr>
          <w:trHeight w:val="240"/>
        </w:trPr>
        <w:tc>
          <w:tcPr>
            <w:tcW w:w="720" w:type="dxa"/>
          </w:tcPr>
          <w:p w14:paraId="0616290C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4680" w:type="dxa"/>
          </w:tcPr>
          <w:p w14:paraId="1B317613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60" w:type="dxa"/>
          </w:tcPr>
          <w:p w14:paraId="538B70A9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89" w:type="dxa"/>
          </w:tcPr>
          <w:p w14:paraId="276DF613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544" w:type="dxa"/>
          </w:tcPr>
          <w:p w14:paraId="4085FDA3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</w:tr>
      <w:tr w:rsidR="006709B9" w:rsidRPr="00B927F6" w14:paraId="19C17E49" w14:textId="77777777" w:rsidTr="000C2379">
        <w:trPr>
          <w:trHeight w:val="240"/>
        </w:trPr>
        <w:tc>
          <w:tcPr>
            <w:tcW w:w="720" w:type="dxa"/>
          </w:tcPr>
          <w:p w14:paraId="55127DEF" w14:textId="77777777" w:rsidR="006709B9" w:rsidRPr="00B927F6" w:rsidRDefault="006709B9" w:rsidP="000C2379">
            <w:pPr>
              <w:tabs>
                <w:tab w:val="left" w:pos="567"/>
              </w:tabs>
              <w:jc w:val="both"/>
            </w:pPr>
            <w:r w:rsidRPr="0003591A">
              <w:t>n</w:t>
            </w:r>
          </w:p>
        </w:tc>
        <w:tc>
          <w:tcPr>
            <w:tcW w:w="4680" w:type="dxa"/>
          </w:tcPr>
          <w:p w14:paraId="41761BC1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60" w:type="dxa"/>
          </w:tcPr>
          <w:p w14:paraId="6B13A476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289" w:type="dxa"/>
          </w:tcPr>
          <w:p w14:paraId="6B992B8A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  <w:tc>
          <w:tcPr>
            <w:tcW w:w="1544" w:type="dxa"/>
          </w:tcPr>
          <w:p w14:paraId="6E2843E4" w14:textId="77777777" w:rsidR="006709B9" w:rsidRPr="00B927F6" w:rsidRDefault="006709B9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</w:pPr>
          </w:p>
        </w:tc>
      </w:tr>
    </w:tbl>
    <w:p w14:paraId="2F16851F" w14:textId="77777777" w:rsidR="006709B9" w:rsidRDefault="006709B9" w:rsidP="006709B9">
      <w:pPr>
        <w:jc w:val="both"/>
        <w:rPr>
          <w:rFonts w:eastAsia="PMingLiU"/>
          <w:lang w:eastAsia="zh-CN"/>
        </w:rPr>
      </w:pPr>
    </w:p>
    <w:p w14:paraId="0DFDBE7F" w14:textId="77777777" w:rsidR="006709B9" w:rsidRPr="00B927F6" w:rsidRDefault="006709B9" w:rsidP="006709B9">
      <w:pPr>
        <w:jc w:val="both"/>
        <w:rPr>
          <w:rFonts w:eastAsia="PMingLiU"/>
          <w:lang w:eastAsia="zh-CN"/>
        </w:rPr>
      </w:pPr>
      <w:r w:rsidRPr="0003591A">
        <w:rPr>
          <w:rFonts w:eastAsia="PMingLiU"/>
          <w:lang w:eastAsia="zh-CN"/>
        </w:rPr>
        <w:t>Semnat: _________________________________________</w:t>
      </w:r>
    </w:p>
    <w:p w14:paraId="5A81C582" w14:textId="77777777" w:rsidR="006709B9" w:rsidRPr="00B927F6" w:rsidRDefault="006709B9" w:rsidP="006709B9">
      <w:pPr>
        <w:jc w:val="both"/>
        <w:rPr>
          <w:rFonts w:eastAsia="PMingLiU"/>
          <w:lang w:eastAsia="zh-CN"/>
        </w:rPr>
      </w:pPr>
      <w:r w:rsidRPr="0003591A">
        <w:rPr>
          <w:rFonts w:eastAsia="PMingLiU"/>
          <w:lang w:eastAsia="zh-CN"/>
        </w:rPr>
        <w:t>Nume: __________________________________________</w:t>
      </w:r>
    </w:p>
    <w:p w14:paraId="3F82EEFB" w14:textId="77777777" w:rsidR="006709B9" w:rsidRPr="00B927F6" w:rsidRDefault="006709B9" w:rsidP="006709B9">
      <w:pPr>
        <w:jc w:val="both"/>
        <w:rPr>
          <w:rFonts w:eastAsia="PMingLiU"/>
          <w:lang w:eastAsia="zh-CN"/>
        </w:rPr>
      </w:pPr>
      <w:r w:rsidRPr="0003591A">
        <w:rPr>
          <w:rFonts w:eastAsia="PMingLiU"/>
          <w:lang w:eastAsia="zh-CN"/>
        </w:rPr>
        <w:t>Func</w:t>
      </w:r>
      <w:r w:rsidRPr="0003591A">
        <w:rPr>
          <w:rFonts w:eastAsia="PMingLiU" w:hint="cs"/>
          <w:lang w:eastAsia="zh-CN"/>
        </w:rPr>
        <w:t>ţ</w:t>
      </w:r>
      <w:r w:rsidRPr="0003591A">
        <w:rPr>
          <w:rFonts w:eastAsia="PMingLiU"/>
          <w:lang w:eastAsia="zh-CN"/>
        </w:rPr>
        <w:t>ia în cadrul firmei: ____________________________</w:t>
      </w:r>
    </w:p>
    <w:p w14:paraId="1D16FC76" w14:textId="77777777" w:rsidR="006709B9" w:rsidRPr="00B927F6" w:rsidRDefault="006709B9" w:rsidP="006709B9">
      <w:pPr>
        <w:jc w:val="both"/>
        <w:rPr>
          <w:rFonts w:eastAsia="PMingLiU"/>
          <w:lang w:eastAsia="zh-CN"/>
        </w:rPr>
      </w:pPr>
      <w:r w:rsidRPr="0003591A">
        <w:rPr>
          <w:rFonts w:eastAsia="PMingLiU"/>
          <w:lang w:eastAsia="zh-CN"/>
        </w:rPr>
        <w:t>Denumirea firmei: _________________________________</w:t>
      </w:r>
    </w:p>
    <w:p w14:paraId="22668CA8" w14:textId="77777777" w:rsidR="009A18A6" w:rsidRPr="00FF430B" w:rsidRDefault="009A18A6" w:rsidP="009A18A6">
      <w:pPr>
        <w:spacing w:line="276" w:lineRule="auto"/>
        <w:jc w:val="center"/>
        <w:rPr>
          <w:rFonts w:eastAsia="PMingLiU"/>
          <w:b/>
          <w:lang w:val="ro-MD" w:eastAsia="zh-CN"/>
        </w:rPr>
      </w:pPr>
    </w:p>
    <w:p w14:paraId="532ECC3E" w14:textId="77777777" w:rsidR="009A18A6" w:rsidRPr="00FF430B" w:rsidRDefault="009A18A6" w:rsidP="009A18A6">
      <w:pPr>
        <w:spacing w:line="276" w:lineRule="auto"/>
        <w:jc w:val="center"/>
        <w:rPr>
          <w:rFonts w:eastAsia="PMingLiU"/>
          <w:b/>
          <w:lang w:val="ro-MD" w:eastAsia="zh-CN"/>
        </w:rPr>
      </w:pPr>
    </w:p>
    <w:p w14:paraId="6DFAEBF5" w14:textId="77777777" w:rsidR="00F642DA" w:rsidRDefault="00F642DA"/>
    <w:sectPr w:rsidR="00F642DA" w:rsidSect="003C4091">
      <w:pgSz w:w="11906" w:h="16838" w:code="9"/>
      <w:pgMar w:top="1135" w:right="1134" w:bottom="709" w:left="1418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59967" w14:textId="77777777" w:rsidR="00AC2B25" w:rsidRDefault="00AC2B25" w:rsidP="006A2484">
      <w:r>
        <w:separator/>
      </w:r>
    </w:p>
  </w:endnote>
  <w:endnote w:type="continuationSeparator" w:id="0">
    <w:p w14:paraId="4990716E" w14:textId="77777777" w:rsidR="00AC2B25" w:rsidRDefault="00AC2B25" w:rsidP="006A2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ltica R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3F651" w14:textId="77777777" w:rsidR="00AC2B25" w:rsidRDefault="00AC2B25" w:rsidP="006A2484">
      <w:r>
        <w:separator/>
      </w:r>
    </w:p>
  </w:footnote>
  <w:footnote w:type="continuationSeparator" w:id="0">
    <w:p w14:paraId="6490ADE2" w14:textId="77777777" w:rsidR="00AC2B25" w:rsidRDefault="00AC2B25" w:rsidP="006A24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31"/>
    <w:rsid w:val="002F5351"/>
    <w:rsid w:val="003A4831"/>
    <w:rsid w:val="003C4091"/>
    <w:rsid w:val="00453AF9"/>
    <w:rsid w:val="004F415F"/>
    <w:rsid w:val="00547A05"/>
    <w:rsid w:val="005B2E4B"/>
    <w:rsid w:val="006709B9"/>
    <w:rsid w:val="006A2484"/>
    <w:rsid w:val="00927997"/>
    <w:rsid w:val="009A18A6"/>
    <w:rsid w:val="00AC2B25"/>
    <w:rsid w:val="00F6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E2E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8A6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val="ro-RO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8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8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83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83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 w:val="22"/>
      <w:szCs w:val="22"/>
      <w:lang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83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2"/>
      <w:szCs w:val="22"/>
      <w:lang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83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2"/>
      <w:szCs w:val="22"/>
      <w:lang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83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2"/>
      <w:szCs w:val="22"/>
      <w:lang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83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2"/>
      <w:szCs w:val="22"/>
      <w:lang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83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2"/>
      <w:szCs w:val="22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83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83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831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831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831"/>
    <w:rPr>
      <w:rFonts w:eastAsiaTheme="majorEastAsia" w:cstheme="majorBidi"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831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831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831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831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3A4831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4831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83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4831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3A4831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noProof w:val="0"/>
      <w:color w:val="404040" w:themeColor="text1" w:themeTint="BF"/>
      <w:kern w:val="2"/>
      <w:sz w:val="22"/>
      <w:szCs w:val="22"/>
      <w:lang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4831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3A4831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noProof w:val="0"/>
      <w:kern w:val="2"/>
      <w:sz w:val="22"/>
      <w:szCs w:val="22"/>
      <w:lang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4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noProof w:val="0"/>
      <w:color w:val="0F4761" w:themeColor="accent1" w:themeShade="BF"/>
      <w:kern w:val="2"/>
      <w:sz w:val="22"/>
      <w:szCs w:val="22"/>
      <w:lang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831"/>
    <w:rPr>
      <w:i/>
      <w:iCs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3A483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9A18A6"/>
    <w:rPr>
      <w:rFonts w:ascii="Baltica RR" w:hAnsi="Baltica RR"/>
      <w:noProof w:val="0"/>
      <w:szCs w:val="20"/>
    </w:rPr>
  </w:style>
  <w:style w:type="character" w:customStyle="1" w:styleId="BodyTextChar">
    <w:name w:val="Body Text Char"/>
    <w:basedOn w:val="DefaultParagraphFont"/>
    <w:link w:val="BodyText"/>
    <w:rsid w:val="009A18A6"/>
    <w:rPr>
      <w:rFonts w:ascii="Baltica RR" w:eastAsia="Times New Roman" w:hAnsi="Baltica RR" w:cs="Times New Roman"/>
      <w:kern w:val="0"/>
      <w:sz w:val="24"/>
      <w:szCs w:val="20"/>
      <w:lang w:val="ro-RO" w:eastAsia="en-US"/>
      <w14:ligatures w14:val="none"/>
    </w:rPr>
  </w:style>
  <w:style w:type="character" w:styleId="FootnoteReference">
    <w:name w:val="footnote reference"/>
    <w:rsid w:val="009A18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A2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2484"/>
    <w:rPr>
      <w:rFonts w:ascii="Times New Roman" w:eastAsia="Times New Roman" w:hAnsi="Times New Roman" w:cs="Times New Roman"/>
      <w:noProof/>
      <w:kern w:val="0"/>
      <w:sz w:val="24"/>
      <w:szCs w:val="24"/>
      <w:lang w:val="ro-RO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2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484"/>
    <w:rPr>
      <w:rFonts w:ascii="Times New Roman" w:eastAsia="Times New Roman" w:hAnsi="Times New Roman" w:cs="Times New Roman"/>
      <w:noProof/>
      <w:kern w:val="0"/>
      <w:sz w:val="24"/>
      <w:szCs w:val="24"/>
      <w:lang w:val="ro-RO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722</Characters>
  <Application>Microsoft Office Word</Application>
  <DocSecurity>0</DocSecurity>
  <Lines>32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2026-10-09T14:42:00Z</dcterms:created>
  <dcterms:modified xsi:type="dcterms:W3CDTF">2026-10-09T14:42:00Z</dcterms:modified>
</cp:coreProperties>
</file>