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F94CA" w14:textId="77777777" w:rsidR="00FC28EF" w:rsidRPr="00EA0306" w:rsidRDefault="00FC28EF" w:rsidP="00FC28EF">
      <w:pPr>
        <w:autoSpaceDE w:val="0"/>
        <w:autoSpaceDN w:val="0"/>
        <w:adjustRightInd w:val="0"/>
        <w:spacing w:after="0" w:line="240" w:lineRule="auto"/>
        <w:jc w:val="center"/>
        <w:rPr>
          <w:b/>
          <w:bCs/>
          <w:color w:val="114166"/>
          <w:sz w:val="22"/>
          <w:szCs w:val="22"/>
        </w:rPr>
      </w:pPr>
      <w:r w:rsidRPr="00EA0306">
        <w:rPr>
          <w:b/>
          <w:bCs/>
          <w:color w:val="114166"/>
          <w:sz w:val="22"/>
          <w:szCs w:val="22"/>
        </w:rPr>
        <w:t xml:space="preserve">Concurs de granturi </w:t>
      </w:r>
    </w:p>
    <w:p w14:paraId="2BBBCB79" w14:textId="47AA3A7F" w:rsidR="00FC28EF" w:rsidRPr="00EA0306" w:rsidRDefault="00FC28EF" w:rsidP="00FC28EF">
      <w:pPr>
        <w:autoSpaceDE w:val="0"/>
        <w:autoSpaceDN w:val="0"/>
        <w:adjustRightInd w:val="0"/>
        <w:spacing w:after="0"/>
        <w:jc w:val="center"/>
        <w:rPr>
          <w:b/>
          <w:sz w:val="22"/>
          <w:szCs w:val="22"/>
        </w:rPr>
      </w:pPr>
      <w:r w:rsidRPr="00EA0306">
        <w:rPr>
          <w:b/>
          <w:bCs/>
          <w:color w:val="114166"/>
          <w:sz w:val="22"/>
          <w:szCs w:val="22"/>
        </w:rPr>
        <w:t>pentru dezvoltarea serviciilor sociale comunitare destinate persoanelor cu dizabilități dezinstituționalizate din Centrul de plasament temporar pentru persoane cu d</w:t>
      </w:r>
      <w:r>
        <w:rPr>
          <w:b/>
          <w:bCs/>
          <w:color w:val="114166"/>
          <w:sz w:val="22"/>
          <w:szCs w:val="22"/>
        </w:rPr>
        <w:t>i</w:t>
      </w:r>
      <w:r w:rsidRPr="00EA0306">
        <w:rPr>
          <w:b/>
          <w:bCs/>
          <w:color w:val="114166"/>
          <w:sz w:val="22"/>
          <w:szCs w:val="22"/>
        </w:rPr>
        <w:t xml:space="preserve">zabilități (adulte) din comuna Bădiceni, </w:t>
      </w:r>
      <w:r w:rsidR="0047090D">
        <w:rPr>
          <w:b/>
          <w:bCs/>
          <w:color w:val="114166"/>
          <w:sz w:val="22"/>
          <w:szCs w:val="22"/>
        </w:rPr>
        <w:t>municipiul</w:t>
      </w:r>
      <w:r w:rsidRPr="00EA0306">
        <w:rPr>
          <w:b/>
          <w:bCs/>
          <w:color w:val="114166"/>
          <w:sz w:val="22"/>
          <w:szCs w:val="22"/>
        </w:rPr>
        <w:t xml:space="preserve"> Soroca</w:t>
      </w:r>
      <w:r>
        <w:rPr>
          <w:b/>
          <w:bCs/>
          <w:color w:val="114166"/>
          <w:sz w:val="22"/>
          <w:szCs w:val="22"/>
        </w:rPr>
        <w:t xml:space="preserve"> </w:t>
      </w:r>
      <w:r w:rsidRPr="00EA0306">
        <w:rPr>
          <w:b/>
          <w:bCs/>
          <w:color w:val="114166"/>
          <w:sz w:val="22"/>
          <w:szCs w:val="22"/>
        </w:rPr>
        <w:t>/ GP26/EU490228</w:t>
      </w:r>
    </w:p>
    <w:p w14:paraId="02F0154F" w14:textId="77777777" w:rsidR="00703464" w:rsidRPr="00FC28EF" w:rsidRDefault="00703464" w:rsidP="00D12481">
      <w:pPr>
        <w:pStyle w:val="Heading1"/>
        <w:numPr>
          <w:ilvl w:val="0"/>
          <w:numId w:val="0"/>
        </w:numPr>
        <w:spacing w:before="0"/>
        <w:ind w:left="360"/>
        <w:jc w:val="center"/>
        <w:rPr>
          <w:rFonts w:cs="Times New Roman"/>
          <w:lang w:val="ro"/>
        </w:rPr>
      </w:pPr>
    </w:p>
    <w:p w14:paraId="38498161" w14:textId="410549E1" w:rsidR="00CB7154" w:rsidRPr="00B55A43" w:rsidRDefault="00CB7154" w:rsidP="00D12481">
      <w:pPr>
        <w:pStyle w:val="Heading1"/>
        <w:numPr>
          <w:ilvl w:val="0"/>
          <w:numId w:val="0"/>
        </w:numPr>
        <w:spacing w:before="0"/>
        <w:ind w:left="360"/>
        <w:jc w:val="center"/>
        <w:rPr>
          <w:rFonts w:cs="Times New Roman"/>
          <w:color w:val="auto"/>
          <w:lang w:val="pt-BR"/>
        </w:rPr>
      </w:pPr>
      <w:r w:rsidRPr="00B55A43">
        <w:rPr>
          <w:rFonts w:cs="Times New Roman"/>
          <w:color w:val="auto"/>
          <w:lang w:val="pt-BR"/>
        </w:rPr>
        <w:t>DECLARAȚIE PE PROPRIE RĂSPUNDERE</w:t>
      </w:r>
    </w:p>
    <w:p w14:paraId="76F52540" w14:textId="77777777" w:rsidR="00CB7154" w:rsidRPr="00B55A43" w:rsidRDefault="00CB7154" w:rsidP="00D12481">
      <w:pPr>
        <w:pStyle w:val="Heading1"/>
        <w:numPr>
          <w:ilvl w:val="0"/>
          <w:numId w:val="0"/>
        </w:numPr>
        <w:spacing w:before="0"/>
        <w:ind w:left="360"/>
        <w:jc w:val="center"/>
        <w:rPr>
          <w:rFonts w:cs="Times New Roman"/>
          <w:color w:val="auto"/>
          <w:lang w:val="pt-BR"/>
        </w:rPr>
      </w:pPr>
      <w:r w:rsidRPr="00B55A43">
        <w:rPr>
          <w:rFonts w:cs="Times New Roman"/>
          <w:color w:val="auto"/>
          <w:lang w:val="pt-BR"/>
        </w:rPr>
        <w:t>PRIVIND RESPECTAREA CERINȚELOR DE INTEGRITATE</w:t>
      </w:r>
    </w:p>
    <w:p w14:paraId="37E0C528" w14:textId="77777777" w:rsidR="00CE3274" w:rsidRPr="00B55A43" w:rsidRDefault="00CE3274" w:rsidP="00CE3274">
      <w:pPr>
        <w:spacing w:before="120" w:after="120"/>
        <w:jc w:val="center"/>
        <w:rPr>
          <w:bCs/>
          <w:i/>
          <w:iCs/>
          <w:noProof/>
          <w:lang w:val="pt-BR"/>
        </w:rPr>
      </w:pPr>
      <w:r w:rsidRPr="00B55A43">
        <w:rPr>
          <w:bCs/>
          <w:i/>
          <w:iCs/>
          <w:noProof/>
          <w:lang w:val="pt-BR"/>
        </w:rPr>
        <w:t>(Se completează de către participantul la concurs și se semnează de reprezentantul său legal. Vă rugăm să nu uitați că autoritatea finanțatoare trebuie informată cu privire la orice modificări care apar ulterior în timpul implementării grantului și care pot avea impact asupra grantului (sau asupra acordării acestuia).)</w:t>
      </w:r>
    </w:p>
    <w:p w14:paraId="330C9611" w14:textId="77777777" w:rsidR="0063689D" w:rsidRDefault="0063689D" w:rsidP="00CE3274">
      <w:pPr>
        <w:spacing w:before="40" w:after="40"/>
        <w:rPr>
          <w:noProof/>
        </w:rPr>
      </w:pPr>
    </w:p>
    <w:p w14:paraId="2035A2D1" w14:textId="3533A96F" w:rsidR="0075647A" w:rsidRDefault="00CE3274" w:rsidP="00CE3274">
      <w:pPr>
        <w:spacing w:before="40" w:after="40"/>
        <w:rPr>
          <w:noProof/>
        </w:rPr>
      </w:pPr>
      <w:r w:rsidRPr="00F76ABA">
        <w:rPr>
          <w:noProof/>
        </w:rPr>
        <w:t>Subsemnatul</w:t>
      </w:r>
      <w:r w:rsidR="006E7742">
        <w:rPr>
          <w:noProof/>
        </w:rPr>
        <w:t>/Subsemnata</w:t>
      </w:r>
      <w:r w:rsidRPr="00F76ABA">
        <w:rPr>
          <w:noProof/>
        </w:rPr>
        <w:t xml:space="preserve"> [</w:t>
      </w:r>
      <w:r w:rsidRPr="00B5216D">
        <w:rPr>
          <w:i/>
          <w:noProof/>
          <w:color w:val="7030A0"/>
          <w:highlight w:val="lightGray"/>
        </w:rPr>
        <w:t>introduceți numele</w:t>
      </w:r>
      <w:r w:rsidR="00B55A43">
        <w:rPr>
          <w:i/>
          <w:noProof/>
          <w:color w:val="7030A0"/>
          <w:highlight w:val="lightGray"/>
        </w:rPr>
        <w:t xml:space="preserve"> și prenumele</w:t>
      </w:r>
      <w:r w:rsidRPr="00B5216D">
        <w:rPr>
          <w:i/>
          <w:noProof/>
          <w:color w:val="7030A0"/>
          <w:highlight w:val="lightGray"/>
        </w:rPr>
        <w:t xml:space="preserve"> persoanei care semnează acest formular</w:t>
      </w:r>
      <w:r w:rsidRPr="005E41BC">
        <w:rPr>
          <w:noProof/>
        </w:rPr>
        <w:t xml:space="preserve">], </w:t>
      </w:r>
    </w:p>
    <w:p w14:paraId="07FDBE0D" w14:textId="5E4F3874" w:rsidR="00CE3274" w:rsidRDefault="00CE3274" w:rsidP="00CE3274">
      <w:pPr>
        <w:spacing w:before="40" w:after="40"/>
        <w:rPr>
          <w:noProof/>
        </w:rPr>
      </w:pPr>
      <w:r w:rsidRPr="005E41BC">
        <w:rPr>
          <w:noProof/>
        </w:rPr>
        <w:t>reprezentând</w:t>
      </w:r>
      <w:r>
        <w:rPr>
          <w:noProof/>
        </w:rPr>
        <w:t xml:space="preserve"> </w:t>
      </w:r>
      <w:r w:rsidRPr="0024350A">
        <w:rPr>
          <w:noProof/>
        </w:rPr>
        <w:t>următoarea entitate</w:t>
      </w:r>
      <w:r w:rsidRPr="005E41BC">
        <w:rPr>
          <w:noProof/>
        </w:rPr>
        <w:t>:</w:t>
      </w:r>
    </w:p>
    <w:tbl>
      <w:tblPr>
        <w:tblW w:w="8789" w:type="dxa"/>
        <w:tblInd w:w="250"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8789"/>
      </w:tblGrid>
      <w:tr w:rsidR="00CE3274" w14:paraId="5E79AF6B" w14:textId="77777777" w:rsidTr="00EB4A34">
        <w:tc>
          <w:tcPr>
            <w:tcW w:w="8789" w:type="dxa"/>
          </w:tcPr>
          <w:p w14:paraId="2C70ACA6" w14:textId="77777777" w:rsidR="00CE3274" w:rsidRPr="00583379" w:rsidRDefault="00CE3274" w:rsidP="00EB4A34">
            <w:pPr>
              <w:spacing w:before="120"/>
              <w:rPr>
                <w:b/>
              </w:rPr>
            </w:pPr>
            <w:r>
              <w:t>Denumirea completă a organizației</w:t>
            </w:r>
            <w:r w:rsidRPr="00892BCE">
              <w:t>:</w:t>
            </w:r>
          </w:p>
          <w:p w14:paraId="4D41557E" w14:textId="6B7BBC36" w:rsidR="00CE3274" w:rsidRDefault="00CE3274" w:rsidP="0063689D">
            <w:pPr>
              <w:rPr>
                <w:noProof/>
              </w:rPr>
            </w:pPr>
            <w:r>
              <w:t>IDNO:</w:t>
            </w:r>
          </w:p>
        </w:tc>
      </w:tr>
    </w:tbl>
    <w:p w14:paraId="524EB6F0" w14:textId="77777777" w:rsidR="00DD059E" w:rsidRDefault="00DD059E" w:rsidP="00BD4EB9">
      <w:pPr>
        <w:pStyle w:val="Titlu21"/>
        <w:spacing w:before="0" w:after="0" w:line="276" w:lineRule="auto"/>
        <w:rPr>
          <w:rFonts w:ascii="Times New Roman" w:hAnsi="Times New Roman" w:cs="Times New Roman"/>
          <w:sz w:val="22"/>
          <w:szCs w:val="22"/>
        </w:rPr>
      </w:pPr>
    </w:p>
    <w:p w14:paraId="35A2FF3D" w14:textId="4F9136F0" w:rsidR="00CB7154" w:rsidRDefault="00DD059E" w:rsidP="00BD4EB9">
      <w:pPr>
        <w:pStyle w:val="Titlu21"/>
        <w:spacing w:before="0" w:after="0" w:line="276" w:lineRule="auto"/>
        <w:rPr>
          <w:rFonts w:ascii="Times New Roman" w:hAnsi="Times New Roman" w:cs="Times New Roman"/>
          <w:b/>
          <w:bCs/>
          <w:sz w:val="22"/>
          <w:szCs w:val="22"/>
        </w:rPr>
      </w:pPr>
      <w:r w:rsidRPr="0005726D">
        <w:rPr>
          <w:rFonts w:ascii="Times New Roman" w:hAnsi="Times New Roman" w:cs="Times New Roman"/>
          <w:b/>
          <w:bCs/>
          <w:sz w:val="22"/>
          <w:szCs w:val="22"/>
        </w:rPr>
        <w:t>DECLAR</w:t>
      </w:r>
      <w:r w:rsidR="00E84243">
        <w:rPr>
          <w:rFonts w:ascii="Times New Roman" w:hAnsi="Times New Roman" w:cs="Times New Roman"/>
          <w:b/>
          <w:bCs/>
          <w:sz w:val="22"/>
          <w:szCs w:val="22"/>
        </w:rPr>
        <w:t>Ă</w:t>
      </w:r>
      <w:r w:rsidR="00CB7154" w:rsidRPr="0005726D">
        <w:rPr>
          <w:rFonts w:ascii="Times New Roman" w:hAnsi="Times New Roman" w:cs="Times New Roman"/>
          <w:b/>
          <w:bCs/>
          <w:sz w:val="22"/>
          <w:szCs w:val="22"/>
        </w:rPr>
        <w:t xml:space="preserve"> pe propri</w:t>
      </w:r>
      <w:r w:rsidR="00281407" w:rsidRPr="0005726D">
        <w:rPr>
          <w:rFonts w:ascii="Times New Roman" w:hAnsi="Times New Roman" w:cs="Times New Roman"/>
          <w:b/>
          <w:bCs/>
          <w:sz w:val="22"/>
          <w:szCs w:val="22"/>
        </w:rPr>
        <w:t>e</w:t>
      </w:r>
      <w:r w:rsidR="00CB7154" w:rsidRPr="0005726D">
        <w:rPr>
          <w:rFonts w:ascii="Times New Roman" w:hAnsi="Times New Roman" w:cs="Times New Roman"/>
          <w:b/>
          <w:bCs/>
          <w:sz w:val="22"/>
          <w:szCs w:val="22"/>
        </w:rPr>
        <w:t xml:space="preserve"> răspundere că la momentul </w:t>
      </w:r>
      <w:r w:rsidR="00B202AE" w:rsidRPr="0005726D">
        <w:rPr>
          <w:rFonts w:ascii="Times New Roman" w:hAnsi="Times New Roman" w:cs="Times New Roman"/>
          <w:b/>
          <w:bCs/>
          <w:sz w:val="22"/>
          <w:szCs w:val="22"/>
        </w:rPr>
        <w:t>semnă</w:t>
      </w:r>
      <w:r w:rsidR="008778D7" w:rsidRPr="0005726D">
        <w:rPr>
          <w:rFonts w:ascii="Times New Roman" w:hAnsi="Times New Roman" w:cs="Times New Roman"/>
          <w:b/>
          <w:bCs/>
          <w:sz w:val="22"/>
          <w:szCs w:val="22"/>
        </w:rPr>
        <w:t>rii</w:t>
      </w:r>
      <w:r w:rsidR="00B202AE" w:rsidRPr="0005726D">
        <w:rPr>
          <w:rFonts w:ascii="Times New Roman" w:hAnsi="Times New Roman" w:cs="Times New Roman"/>
          <w:b/>
          <w:bCs/>
          <w:sz w:val="22"/>
          <w:szCs w:val="22"/>
        </w:rPr>
        <w:t xml:space="preserve"> </w:t>
      </w:r>
      <w:r w:rsidR="00CB7154" w:rsidRPr="0005726D">
        <w:rPr>
          <w:rFonts w:ascii="Times New Roman" w:hAnsi="Times New Roman" w:cs="Times New Roman"/>
          <w:b/>
          <w:bCs/>
          <w:sz w:val="22"/>
          <w:szCs w:val="22"/>
        </w:rPr>
        <w:t>prezent</w:t>
      </w:r>
      <w:r w:rsidR="007A3B3B" w:rsidRPr="0005726D">
        <w:rPr>
          <w:rFonts w:ascii="Times New Roman" w:hAnsi="Times New Roman" w:cs="Times New Roman"/>
          <w:b/>
          <w:bCs/>
          <w:sz w:val="22"/>
          <w:szCs w:val="22"/>
        </w:rPr>
        <w:t>ului document</w:t>
      </w:r>
      <w:r w:rsidR="00527CC1">
        <w:rPr>
          <w:rFonts w:ascii="Times New Roman" w:hAnsi="Times New Roman" w:cs="Times New Roman"/>
          <w:b/>
          <w:bCs/>
          <w:sz w:val="22"/>
          <w:szCs w:val="22"/>
        </w:rPr>
        <w:t>,</w:t>
      </w:r>
      <w:r w:rsidR="00CB7154" w:rsidRPr="0005726D">
        <w:rPr>
          <w:rFonts w:ascii="Times New Roman" w:hAnsi="Times New Roman" w:cs="Times New Roman"/>
          <w:b/>
          <w:bCs/>
          <w:sz w:val="22"/>
          <w:szCs w:val="22"/>
        </w:rPr>
        <w:t xml:space="preserve"> </w:t>
      </w:r>
      <w:r w:rsidR="0075647A">
        <w:rPr>
          <w:rFonts w:ascii="Times New Roman" w:hAnsi="Times New Roman" w:cs="Times New Roman"/>
          <w:b/>
          <w:bCs/>
          <w:sz w:val="22"/>
          <w:szCs w:val="22"/>
        </w:rPr>
        <w:t>PERSOANA</w:t>
      </w:r>
      <w:r w:rsidR="00EC790A">
        <w:rPr>
          <w:rFonts w:ascii="Times New Roman" w:hAnsi="Times New Roman" w:cs="Times New Roman"/>
          <w:b/>
          <w:bCs/>
          <w:sz w:val="22"/>
          <w:szCs w:val="22"/>
        </w:rPr>
        <w:t xml:space="preserve"> menționată mai sus (</w:t>
      </w:r>
      <w:r w:rsidR="00753A41">
        <w:rPr>
          <w:rFonts w:ascii="Times New Roman" w:hAnsi="Times New Roman" w:cs="Times New Roman"/>
          <w:b/>
          <w:bCs/>
          <w:sz w:val="22"/>
          <w:szCs w:val="22"/>
        </w:rPr>
        <w:t>administratorul</w:t>
      </w:r>
      <w:r w:rsidR="00797D8A">
        <w:rPr>
          <w:rFonts w:ascii="Times New Roman" w:hAnsi="Times New Roman" w:cs="Times New Roman"/>
          <w:b/>
          <w:bCs/>
          <w:sz w:val="22"/>
          <w:szCs w:val="22"/>
        </w:rPr>
        <w:t xml:space="preserve"> </w:t>
      </w:r>
      <w:r w:rsidR="00EC790A">
        <w:rPr>
          <w:rFonts w:ascii="Times New Roman" w:hAnsi="Times New Roman" w:cs="Times New Roman"/>
          <w:b/>
          <w:bCs/>
          <w:sz w:val="22"/>
          <w:szCs w:val="22"/>
        </w:rPr>
        <w:t>organizației și/sau</w:t>
      </w:r>
      <w:r w:rsidR="00FF0129">
        <w:rPr>
          <w:rFonts w:ascii="Times New Roman" w:hAnsi="Times New Roman" w:cs="Times New Roman"/>
          <w:b/>
          <w:bCs/>
          <w:sz w:val="22"/>
          <w:szCs w:val="22"/>
        </w:rPr>
        <w:t xml:space="preserve"> organizația)</w:t>
      </w:r>
      <w:r w:rsidR="00CB7154" w:rsidRPr="0005726D">
        <w:rPr>
          <w:rFonts w:ascii="Times New Roman" w:hAnsi="Times New Roman" w:cs="Times New Roman"/>
          <w:b/>
          <w:bCs/>
          <w:sz w:val="22"/>
          <w:szCs w:val="22"/>
        </w:rPr>
        <w:t>:</w:t>
      </w:r>
    </w:p>
    <w:p w14:paraId="1A4AB201" w14:textId="77777777" w:rsidR="007D3A21" w:rsidRPr="00727C23" w:rsidRDefault="007D3A21" w:rsidP="00BD4EB9">
      <w:pPr>
        <w:pStyle w:val="Titlu21"/>
        <w:spacing w:before="0" w:after="0" w:line="276" w:lineRule="auto"/>
        <w:rPr>
          <w:rFonts w:ascii="Times New Roman" w:hAnsi="Times New Roman" w:cs="Times New Roman"/>
          <w:sz w:val="22"/>
          <w:szCs w:val="22"/>
        </w:rPr>
      </w:pPr>
    </w:p>
    <w:p w14:paraId="6CF633E2" w14:textId="019DFB09" w:rsidR="0085430F" w:rsidRPr="00727C23" w:rsidRDefault="00B3186A" w:rsidP="0069760C">
      <w:pPr>
        <w:pStyle w:val="Titlu21"/>
        <w:numPr>
          <w:ilvl w:val="2"/>
          <w:numId w:val="22"/>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426" w:hanging="426"/>
        <w:rPr>
          <w:sz w:val="22"/>
          <w:szCs w:val="22"/>
        </w:rPr>
      </w:pPr>
      <w:r w:rsidRPr="00727C23">
        <w:rPr>
          <w:rFonts w:ascii="Times New Roman" w:hAnsi="Times New Roman" w:cs="Times New Roman"/>
          <w:sz w:val="22"/>
          <w:szCs w:val="22"/>
        </w:rPr>
        <w:t>V</w:t>
      </w:r>
      <w:r w:rsidR="00686F08" w:rsidRPr="00727C23">
        <w:rPr>
          <w:rFonts w:ascii="Times New Roman" w:hAnsi="Times New Roman" w:cs="Times New Roman"/>
          <w:sz w:val="22"/>
          <w:szCs w:val="22"/>
        </w:rPr>
        <w:t xml:space="preserve">a fi direct responsabilă de pregătirea și </w:t>
      </w:r>
      <w:r w:rsidR="008A54E2" w:rsidRPr="00727C23">
        <w:rPr>
          <w:rFonts w:ascii="Times New Roman" w:hAnsi="Times New Roman" w:cs="Times New Roman"/>
          <w:sz w:val="22"/>
          <w:szCs w:val="22"/>
        </w:rPr>
        <w:t xml:space="preserve">implementarea </w:t>
      </w:r>
      <w:r w:rsidR="00686F08" w:rsidRPr="00727C23">
        <w:rPr>
          <w:rFonts w:ascii="Times New Roman" w:hAnsi="Times New Roman" w:cs="Times New Roman"/>
          <w:sz w:val="22"/>
          <w:szCs w:val="22"/>
        </w:rPr>
        <w:t>proiectului, fără a acționa ca intermediar</w:t>
      </w:r>
      <w:r w:rsidR="008A54E2" w:rsidRPr="00727C23">
        <w:rPr>
          <w:rFonts w:ascii="Times New Roman" w:hAnsi="Times New Roman" w:cs="Times New Roman"/>
          <w:sz w:val="22"/>
          <w:szCs w:val="22"/>
        </w:rPr>
        <w:t>;</w:t>
      </w:r>
      <w:r w:rsidR="0085430F" w:rsidRPr="00727C23">
        <w:rPr>
          <w:rFonts w:ascii="Times New Roman" w:hAnsi="Times New Roman" w:cs="Times New Roman"/>
          <w:sz w:val="22"/>
          <w:szCs w:val="22"/>
        </w:rPr>
        <w:t xml:space="preserve"> </w:t>
      </w:r>
    </w:p>
    <w:p w14:paraId="7DE0695B" w14:textId="18B16535" w:rsidR="00901475" w:rsidRPr="00901475" w:rsidRDefault="00901475" w:rsidP="00901475">
      <w:pPr>
        <w:pStyle w:val="ListParagraph"/>
        <w:numPr>
          <w:ilvl w:val="2"/>
          <w:numId w:val="22"/>
        </w:numPr>
        <w:shd w:val="clear" w:color="auto" w:fill="FFFFFF"/>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hanging="450"/>
        <w:contextualSpacing w:val="0"/>
        <w:rPr>
          <w:rStyle w:val="Hyperlink"/>
          <w:sz w:val="22"/>
          <w:szCs w:val="22"/>
          <w:lang w:val="ro-RO"/>
        </w:rPr>
      </w:pPr>
      <w:r>
        <w:rPr>
          <w:sz w:val="22"/>
          <w:szCs w:val="22"/>
          <w:lang w:val="ro-RO"/>
        </w:rPr>
        <w:t>N</w:t>
      </w:r>
      <w:r w:rsidRPr="00901475">
        <w:rPr>
          <w:sz w:val="22"/>
          <w:szCs w:val="22"/>
          <w:lang w:val="ro-RO"/>
        </w:rPr>
        <w:t xml:space="preserve">u are antecedente de activități ilegale sau lipsite de etică profesională (de exemplu, corupție, fraudă) respectiv nu se află în una din situațiile de excludere conform </w:t>
      </w:r>
      <w:r w:rsidRPr="00901475">
        <w:rPr>
          <w:sz w:val="22"/>
          <w:szCs w:val="22"/>
          <w:lang w:val="ro-RO"/>
        </w:rPr>
        <w:fldChar w:fldCharType="begin"/>
      </w:r>
      <w:r w:rsidRPr="00901475">
        <w:rPr>
          <w:sz w:val="22"/>
          <w:szCs w:val="22"/>
          <w:lang w:val="ro-RO"/>
        </w:rPr>
        <w:instrText>HYPERLINK "https://drive.google.com/file/d/1ty3Z6Agv_L4RFNaa4c5ExjEynmXNAMzg/view?usp=drive_link"</w:instrText>
      </w:r>
      <w:r w:rsidRPr="00901475">
        <w:rPr>
          <w:sz w:val="22"/>
          <w:szCs w:val="22"/>
          <w:lang w:val="ro-RO"/>
        </w:rPr>
      </w:r>
      <w:r w:rsidRPr="00901475">
        <w:rPr>
          <w:sz w:val="22"/>
          <w:szCs w:val="22"/>
          <w:lang w:val="ro-RO"/>
        </w:rPr>
        <w:fldChar w:fldCharType="separate"/>
      </w:r>
      <w:r w:rsidRPr="00901475">
        <w:rPr>
          <w:rStyle w:val="Hyperlink"/>
          <w:sz w:val="22"/>
          <w:szCs w:val="22"/>
          <w:lang w:val="ro-RO"/>
        </w:rPr>
        <w:t>secțiunii 2.4 din PRAG</w:t>
      </w:r>
      <w:r w:rsidRPr="00901475">
        <w:rPr>
          <w:rStyle w:val="FootnoteReference"/>
          <w:color w:val="0000FF" w:themeColor="hyperlink"/>
          <w:sz w:val="22"/>
          <w:szCs w:val="22"/>
          <w:u w:val="single"/>
          <w:lang w:val="ro-RO"/>
        </w:rPr>
        <w:footnoteReference w:id="1"/>
      </w:r>
      <w:r w:rsidRPr="00901475">
        <w:rPr>
          <w:rStyle w:val="Hyperlink"/>
          <w:sz w:val="22"/>
          <w:szCs w:val="22"/>
          <w:lang w:val="ro-RO"/>
        </w:rPr>
        <w:t>;</w:t>
      </w:r>
    </w:p>
    <w:p w14:paraId="49268BB8" w14:textId="2536CC29" w:rsidR="00CB7154" w:rsidRPr="00B55A43" w:rsidRDefault="00901475" w:rsidP="00901475">
      <w:pPr>
        <w:pStyle w:val="Titlu21"/>
        <w:numPr>
          <w:ilvl w:val="2"/>
          <w:numId w:val="22"/>
        </w:numPr>
        <w:tabs>
          <w:tab w:val="left" w:pos="630"/>
        </w:tabs>
        <w:spacing w:before="0" w:after="0" w:line="276" w:lineRule="auto"/>
        <w:ind w:left="450" w:hanging="450"/>
        <w:rPr>
          <w:rFonts w:ascii="Times New Roman" w:hAnsi="Times New Roman" w:cs="Times New Roman"/>
          <w:sz w:val="22"/>
          <w:szCs w:val="22"/>
        </w:rPr>
      </w:pPr>
      <w:r w:rsidRPr="00901475">
        <w:rPr>
          <w:rFonts w:ascii="Times New Roman" w:hAnsi="Times New Roman" w:cs="Times New Roman"/>
          <w:sz w:val="22"/>
          <w:szCs w:val="22"/>
        </w:rPr>
        <w:fldChar w:fldCharType="end"/>
      </w:r>
      <w:r w:rsidR="00CB7154" w:rsidRPr="00A62EB2">
        <w:rPr>
          <w:rFonts w:ascii="Times New Roman" w:hAnsi="Times New Roman" w:cs="Times New Roman"/>
          <w:sz w:val="22"/>
          <w:szCs w:val="22"/>
        </w:rPr>
        <w:t xml:space="preserve">Nu se află în vreo una dintre cazurile de conflict de interese, inclusiv </w:t>
      </w:r>
      <w:r w:rsidR="00CB7154" w:rsidRPr="00A62EB2">
        <w:rPr>
          <w:rFonts w:ascii="Times New Roman" w:eastAsia="Times New Roman" w:hAnsi="Times New Roman" w:cs="Times New Roman"/>
          <w:color w:val="000000"/>
          <w:sz w:val="22"/>
          <w:szCs w:val="22"/>
        </w:rPr>
        <w:t>interese familiale, economice, politice, dar și altor afinități sau interese mutuale.</w:t>
      </w:r>
    </w:p>
    <w:p w14:paraId="66CAF366" w14:textId="77777777" w:rsidR="00CB7154" w:rsidRPr="00B55A43" w:rsidRDefault="00CB7154" w:rsidP="00BD4EB9">
      <w:pPr>
        <w:pStyle w:val="Titlu21"/>
        <w:numPr>
          <w:ilvl w:val="2"/>
          <w:numId w:val="22"/>
        </w:numPr>
        <w:spacing w:before="0" w:after="0" w:line="276" w:lineRule="auto"/>
        <w:ind w:left="426" w:hanging="426"/>
        <w:rPr>
          <w:rFonts w:ascii="Times New Roman" w:hAnsi="Times New Roman" w:cs="Times New Roman"/>
          <w:sz w:val="22"/>
          <w:szCs w:val="22"/>
        </w:rPr>
      </w:pPr>
      <w:r w:rsidRPr="00A62EB2">
        <w:rPr>
          <w:rFonts w:ascii="Times New Roman" w:hAnsi="Times New Roman" w:cs="Times New Roman"/>
          <w:sz w:val="22"/>
          <w:szCs w:val="22"/>
        </w:rPr>
        <w:t>Nu se află în procedură de lichidare, activele sale nu sunt administrate de un administrator sau sunt în procedură similară examinată într-o instanță de judecată.</w:t>
      </w:r>
    </w:p>
    <w:p w14:paraId="12E87CEE" w14:textId="75C99033" w:rsidR="00CB7154" w:rsidRPr="00A62EB2" w:rsidRDefault="00CB7154" w:rsidP="00BD4EB9">
      <w:pPr>
        <w:pStyle w:val="Titlu21"/>
        <w:numPr>
          <w:ilvl w:val="2"/>
          <w:numId w:val="22"/>
        </w:numPr>
        <w:spacing w:before="0" w:after="0" w:line="276" w:lineRule="auto"/>
        <w:ind w:left="426" w:hanging="426"/>
        <w:rPr>
          <w:rFonts w:ascii="Times New Roman" w:hAnsi="Times New Roman" w:cs="Times New Roman"/>
          <w:sz w:val="22"/>
          <w:szCs w:val="22"/>
          <w:lang w:val="en-US"/>
        </w:rPr>
      </w:pPr>
      <w:r w:rsidRPr="00A62EB2">
        <w:rPr>
          <w:rFonts w:ascii="Times New Roman" w:hAnsi="Times New Roman" w:cs="Times New Roman"/>
          <w:sz w:val="22"/>
          <w:szCs w:val="22"/>
        </w:rPr>
        <w:t xml:space="preserve">Nu a fost emisă vreo hotărâre definitivă sau decizie administrativă finală prin care s-a stabilit că </w:t>
      </w:r>
      <w:r w:rsidR="00E14F45">
        <w:rPr>
          <w:rFonts w:ascii="Times New Roman" w:hAnsi="Times New Roman" w:cs="Times New Roman"/>
          <w:sz w:val="22"/>
          <w:szCs w:val="22"/>
        </w:rPr>
        <w:t>persoana</w:t>
      </w:r>
      <w:r w:rsidRPr="00A62EB2">
        <w:rPr>
          <w:rFonts w:ascii="Times New Roman" w:hAnsi="Times New Roman" w:cs="Times New Roman"/>
          <w:sz w:val="22"/>
          <w:szCs w:val="22"/>
        </w:rPr>
        <w:t>:</w:t>
      </w:r>
    </w:p>
    <w:p w14:paraId="7C0D6703" w14:textId="77777777" w:rsidR="00CB7154" w:rsidRPr="00B55A43" w:rsidRDefault="00CB7154" w:rsidP="00BD4EB9">
      <w:pPr>
        <w:pStyle w:val="Titlu21"/>
        <w:numPr>
          <w:ilvl w:val="3"/>
          <w:numId w:val="21"/>
        </w:numPr>
        <w:spacing w:before="0" w:after="0" w:line="276" w:lineRule="auto"/>
        <w:ind w:left="993" w:hanging="567"/>
        <w:rPr>
          <w:rFonts w:ascii="Times New Roman" w:hAnsi="Times New Roman" w:cs="Times New Roman"/>
          <w:sz w:val="22"/>
          <w:szCs w:val="22"/>
          <w:lang w:val="it-IT"/>
        </w:rPr>
      </w:pPr>
      <w:r w:rsidRPr="00A62EB2">
        <w:rPr>
          <w:rFonts w:ascii="Times New Roman" w:hAnsi="Times New Roman" w:cs="Times New Roman"/>
          <w:sz w:val="22"/>
          <w:szCs w:val="22"/>
        </w:rPr>
        <w:t>a încălcat obligațiile sale referitoare la plata impozitelor sau a contribuțiilor la asigurările sociale;</w:t>
      </w:r>
    </w:p>
    <w:p w14:paraId="2935D2E8" w14:textId="77777777" w:rsidR="00CB7154" w:rsidRPr="00B55A43" w:rsidRDefault="00CB7154" w:rsidP="00BD4EB9">
      <w:pPr>
        <w:pStyle w:val="Titlu21"/>
        <w:numPr>
          <w:ilvl w:val="3"/>
          <w:numId w:val="21"/>
        </w:numPr>
        <w:spacing w:before="0" w:after="0" w:line="276" w:lineRule="auto"/>
        <w:ind w:left="993" w:hanging="567"/>
        <w:rPr>
          <w:rFonts w:ascii="Times New Roman" w:hAnsi="Times New Roman" w:cs="Times New Roman"/>
          <w:sz w:val="22"/>
          <w:szCs w:val="22"/>
          <w:lang w:val="fr-FR"/>
        </w:rPr>
      </w:pPr>
      <w:r w:rsidRPr="00A62EB2">
        <w:rPr>
          <w:rFonts w:ascii="Times New Roman" w:hAnsi="Times New Roman" w:cs="Times New Roman"/>
          <w:sz w:val="22"/>
          <w:szCs w:val="22"/>
        </w:rPr>
        <w:t>a încălcat reglementările ce țin de protecția concurenței;</w:t>
      </w:r>
    </w:p>
    <w:p w14:paraId="10E8C8A7" w14:textId="77777777" w:rsidR="00CB7154" w:rsidRPr="00A62EB2" w:rsidRDefault="00CB7154" w:rsidP="00BD4EB9">
      <w:pPr>
        <w:pStyle w:val="Titlu21"/>
        <w:numPr>
          <w:ilvl w:val="3"/>
          <w:numId w:val="21"/>
        </w:numPr>
        <w:spacing w:before="0" w:after="0" w:line="276" w:lineRule="auto"/>
        <w:ind w:left="993" w:hanging="567"/>
        <w:rPr>
          <w:rFonts w:ascii="Times New Roman" w:hAnsi="Times New Roman" w:cs="Times New Roman"/>
          <w:sz w:val="22"/>
          <w:szCs w:val="22"/>
          <w:lang w:val="en-US"/>
        </w:rPr>
      </w:pPr>
      <w:r w:rsidRPr="00A62EB2">
        <w:rPr>
          <w:rFonts w:ascii="Times New Roman" w:hAnsi="Times New Roman" w:cs="Times New Roman"/>
          <w:sz w:val="22"/>
          <w:szCs w:val="22"/>
        </w:rPr>
        <w:t>a încălcat reglementările ce țin de protecția drepturilor de proprietate intelectuală;</w:t>
      </w:r>
    </w:p>
    <w:p w14:paraId="4D667540" w14:textId="77777777" w:rsidR="00CB7154" w:rsidRPr="00A62EB2" w:rsidRDefault="00CB7154" w:rsidP="00BD4EB9">
      <w:pPr>
        <w:pStyle w:val="Titlu21"/>
        <w:numPr>
          <w:ilvl w:val="3"/>
          <w:numId w:val="21"/>
        </w:numPr>
        <w:spacing w:before="0" w:after="0" w:line="276" w:lineRule="auto"/>
        <w:ind w:left="993" w:hanging="567"/>
        <w:rPr>
          <w:rFonts w:ascii="Times New Roman" w:hAnsi="Times New Roman" w:cs="Times New Roman"/>
          <w:sz w:val="22"/>
          <w:szCs w:val="22"/>
          <w:lang w:val="en-US"/>
        </w:rPr>
      </w:pPr>
      <w:r w:rsidRPr="00A62EB2">
        <w:rPr>
          <w:rFonts w:ascii="Times New Roman" w:hAnsi="Times New Roman" w:cs="Times New Roman"/>
          <w:sz w:val="22"/>
          <w:szCs w:val="22"/>
        </w:rPr>
        <w:t>a încercat să influențeze procesul decizional al unei autorități, instituții, fundații sau unei alte entități responsabile de organizarea concursului și atribuirea unui contract sau a unui grant;</w:t>
      </w:r>
    </w:p>
    <w:p w14:paraId="6EACF622" w14:textId="77777777" w:rsidR="00CB7154" w:rsidRPr="00A62EB2" w:rsidRDefault="00CB7154" w:rsidP="00BD4EB9">
      <w:pPr>
        <w:pStyle w:val="Titlu21"/>
        <w:numPr>
          <w:ilvl w:val="3"/>
          <w:numId w:val="21"/>
        </w:numPr>
        <w:spacing w:before="0" w:after="0" w:line="276" w:lineRule="auto"/>
        <w:ind w:left="993" w:hanging="567"/>
        <w:rPr>
          <w:rFonts w:ascii="Times New Roman" w:hAnsi="Times New Roman" w:cs="Times New Roman"/>
          <w:sz w:val="22"/>
          <w:szCs w:val="22"/>
          <w:lang w:val="en-US"/>
        </w:rPr>
      </w:pPr>
      <w:r w:rsidRPr="00A62EB2">
        <w:rPr>
          <w:rFonts w:ascii="Times New Roman" w:hAnsi="Times New Roman" w:cs="Times New Roman"/>
          <w:sz w:val="22"/>
          <w:szCs w:val="22"/>
        </w:rPr>
        <w:t>a încercat să obțină informații confidențiale la etapa de organizare a concursului privind atribuirea unui contract sau a unui grant;</w:t>
      </w:r>
    </w:p>
    <w:p w14:paraId="7C6B670A" w14:textId="4894FC92" w:rsidR="00CB7154" w:rsidRPr="00A62EB2" w:rsidRDefault="00CB7154" w:rsidP="00BD4EB9">
      <w:pPr>
        <w:pStyle w:val="Titlu21"/>
        <w:numPr>
          <w:ilvl w:val="2"/>
          <w:numId w:val="22"/>
        </w:numPr>
        <w:spacing w:before="0" w:after="0" w:line="276" w:lineRule="auto"/>
        <w:ind w:left="426" w:hanging="426"/>
        <w:rPr>
          <w:rFonts w:ascii="Times New Roman" w:hAnsi="Times New Roman" w:cs="Times New Roman"/>
          <w:sz w:val="22"/>
          <w:szCs w:val="22"/>
          <w:lang w:val="en-US"/>
        </w:rPr>
      </w:pPr>
      <w:r w:rsidRPr="00A62EB2">
        <w:rPr>
          <w:rFonts w:ascii="Times New Roman" w:hAnsi="Times New Roman" w:cs="Times New Roman"/>
          <w:sz w:val="22"/>
          <w:szCs w:val="22"/>
        </w:rPr>
        <w:t xml:space="preserve">Nu a fost emisă vreo hotărâre definitivă prin care s-a stabilit că </w:t>
      </w:r>
      <w:r w:rsidR="00E14F45">
        <w:rPr>
          <w:rFonts w:ascii="Times New Roman" w:hAnsi="Times New Roman" w:cs="Times New Roman"/>
          <w:sz w:val="22"/>
          <w:szCs w:val="22"/>
        </w:rPr>
        <w:t>persoana</w:t>
      </w:r>
      <w:r w:rsidRPr="00A62EB2">
        <w:rPr>
          <w:rFonts w:ascii="Times New Roman" w:hAnsi="Times New Roman" w:cs="Times New Roman"/>
          <w:sz w:val="22"/>
          <w:szCs w:val="22"/>
        </w:rPr>
        <w:t xml:space="preserve"> este vinovată de:</w:t>
      </w:r>
    </w:p>
    <w:p w14:paraId="3F5CF207" w14:textId="77777777" w:rsidR="00CB7154" w:rsidRPr="00B55A43" w:rsidRDefault="00CB7154" w:rsidP="00BD4EB9">
      <w:pPr>
        <w:pStyle w:val="Titlu21"/>
        <w:numPr>
          <w:ilvl w:val="3"/>
          <w:numId w:val="22"/>
        </w:numPr>
        <w:spacing w:before="0" w:after="0" w:line="276" w:lineRule="auto"/>
        <w:ind w:left="993" w:hanging="567"/>
        <w:rPr>
          <w:rFonts w:ascii="Times New Roman" w:hAnsi="Times New Roman" w:cs="Times New Roman"/>
          <w:sz w:val="22"/>
          <w:szCs w:val="22"/>
          <w:lang w:val="it-IT"/>
        </w:rPr>
      </w:pPr>
      <w:r w:rsidRPr="00A62EB2">
        <w:rPr>
          <w:rFonts w:ascii="Times New Roman" w:hAnsi="Times New Roman" w:cs="Times New Roman"/>
          <w:sz w:val="22"/>
          <w:szCs w:val="22"/>
        </w:rPr>
        <w:t>fraudă în gestionarea fondurilor Republicii Moldova sau ale Uniunii Europene;</w:t>
      </w:r>
    </w:p>
    <w:p w14:paraId="6BBDD912" w14:textId="77777777" w:rsidR="00CB7154" w:rsidRPr="00A62EB2" w:rsidRDefault="00CB7154" w:rsidP="00BD4EB9">
      <w:pPr>
        <w:pStyle w:val="Titlu21"/>
        <w:numPr>
          <w:ilvl w:val="3"/>
          <w:numId w:val="22"/>
        </w:numPr>
        <w:spacing w:before="0" w:after="0" w:line="276" w:lineRule="auto"/>
        <w:ind w:left="993" w:hanging="567"/>
        <w:rPr>
          <w:rFonts w:ascii="Times New Roman" w:hAnsi="Times New Roman" w:cs="Times New Roman"/>
          <w:sz w:val="22"/>
          <w:szCs w:val="22"/>
        </w:rPr>
      </w:pPr>
      <w:r w:rsidRPr="00A62EB2">
        <w:rPr>
          <w:rFonts w:ascii="Times New Roman" w:hAnsi="Times New Roman" w:cs="Times New Roman"/>
          <w:sz w:val="22"/>
          <w:szCs w:val="22"/>
        </w:rPr>
        <w:t>comiterea de acte de corupție în sensul legislației Republicii Moldova sau ale Uniunii Europene;</w:t>
      </w:r>
    </w:p>
    <w:p w14:paraId="6D3D8245" w14:textId="77777777" w:rsidR="00CB7154" w:rsidRPr="00A62EB2" w:rsidRDefault="00CB7154" w:rsidP="00BD4EB9">
      <w:pPr>
        <w:pStyle w:val="Titlu21"/>
        <w:numPr>
          <w:ilvl w:val="3"/>
          <w:numId w:val="22"/>
        </w:numPr>
        <w:spacing w:before="0" w:after="0" w:line="276" w:lineRule="auto"/>
        <w:ind w:left="993" w:hanging="567"/>
        <w:rPr>
          <w:rFonts w:ascii="Times New Roman" w:hAnsi="Times New Roman" w:cs="Times New Roman"/>
          <w:sz w:val="22"/>
          <w:szCs w:val="22"/>
        </w:rPr>
      </w:pPr>
      <w:r w:rsidRPr="00A62EB2">
        <w:rPr>
          <w:rFonts w:ascii="Times New Roman" w:hAnsi="Times New Roman" w:cs="Times New Roman"/>
          <w:sz w:val="22"/>
          <w:szCs w:val="22"/>
        </w:rPr>
        <w:t>comiterea de acțiuni ce constituie elemente ale unei organizații criminale sau a unui grup criminal organizat, sau comiterea de infracțiuni în cadrul unei organizații criminale sau a unui grup criminal organizat în sensul legislației Republicii Moldova sau a Uniunii Europene;</w:t>
      </w:r>
    </w:p>
    <w:p w14:paraId="6BBB7F49" w14:textId="77777777" w:rsidR="00CB7154" w:rsidRPr="00A62EB2" w:rsidRDefault="00CB7154" w:rsidP="00BD4EB9">
      <w:pPr>
        <w:pStyle w:val="Titlu21"/>
        <w:numPr>
          <w:ilvl w:val="3"/>
          <w:numId w:val="22"/>
        </w:numPr>
        <w:spacing w:before="0" w:after="0" w:line="276" w:lineRule="auto"/>
        <w:ind w:left="993" w:hanging="567"/>
        <w:rPr>
          <w:rFonts w:ascii="Times New Roman" w:hAnsi="Times New Roman" w:cs="Times New Roman"/>
          <w:sz w:val="22"/>
          <w:szCs w:val="22"/>
        </w:rPr>
      </w:pPr>
      <w:r w:rsidRPr="00A62EB2">
        <w:rPr>
          <w:rFonts w:ascii="Times New Roman" w:hAnsi="Times New Roman" w:cs="Times New Roman"/>
          <w:sz w:val="22"/>
          <w:szCs w:val="22"/>
        </w:rPr>
        <w:t>spălare de bani sau de finanțare a terorismului în sensul legislației Republicii Moldova sau a Uniunii Europene;</w:t>
      </w:r>
    </w:p>
    <w:p w14:paraId="130EF4DB" w14:textId="77777777" w:rsidR="00CB7154" w:rsidRPr="00A62EB2" w:rsidRDefault="00CB7154" w:rsidP="00BD4EB9">
      <w:pPr>
        <w:pStyle w:val="Titlu21"/>
        <w:numPr>
          <w:ilvl w:val="3"/>
          <w:numId w:val="22"/>
        </w:numPr>
        <w:spacing w:before="0" w:after="0" w:line="276" w:lineRule="auto"/>
        <w:ind w:left="993" w:hanging="567"/>
        <w:rPr>
          <w:rFonts w:ascii="Times New Roman" w:hAnsi="Times New Roman" w:cs="Times New Roman"/>
          <w:sz w:val="22"/>
          <w:szCs w:val="22"/>
        </w:rPr>
      </w:pPr>
      <w:r w:rsidRPr="00A62EB2">
        <w:rPr>
          <w:rFonts w:ascii="Times New Roman" w:hAnsi="Times New Roman" w:cs="Times New Roman"/>
          <w:sz w:val="22"/>
          <w:szCs w:val="22"/>
        </w:rPr>
        <w:t>comiterea de infracțiuni de terorism sau trafic de persoane în sensul legislației Republicii Moldova sau a Uniunii Europene;</w:t>
      </w:r>
    </w:p>
    <w:p w14:paraId="3FD4273D" w14:textId="77777777" w:rsidR="00CB7154" w:rsidRPr="00A62EB2" w:rsidRDefault="00CB7154" w:rsidP="00BD4EB9">
      <w:pPr>
        <w:pStyle w:val="Titlu21"/>
        <w:numPr>
          <w:ilvl w:val="3"/>
          <w:numId w:val="22"/>
        </w:numPr>
        <w:spacing w:before="0" w:after="0" w:line="276" w:lineRule="auto"/>
        <w:ind w:left="993" w:hanging="567"/>
        <w:rPr>
          <w:rFonts w:ascii="Times New Roman" w:hAnsi="Times New Roman" w:cs="Times New Roman"/>
          <w:sz w:val="22"/>
          <w:szCs w:val="22"/>
        </w:rPr>
      </w:pPr>
      <w:r w:rsidRPr="00A62EB2">
        <w:rPr>
          <w:rFonts w:ascii="Times New Roman" w:hAnsi="Times New Roman" w:cs="Times New Roman"/>
          <w:sz w:val="22"/>
          <w:szCs w:val="22"/>
        </w:rPr>
        <w:t>utilizarea muncii prestate de minori sub vârsta interzisă de legea Republicii Moldova;</w:t>
      </w:r>
    </w:p>
    <w:p w14:paraId="48F2130C" w14:textId="065DA47B" w:rsidR="00CB7154" w:rsidRPr="00A62EB2" w:rsidRDefault="00CB7154" w:rsidP="00BD4EB9">
      <w:pPr>
        <w:pStyle w:val="Titlu21"/>
        <w:numPr>
          <w:ilvl w:val="2"/>
          <w:numId w:val="22"/>
        </w:numPr>
        <w:spacing w:before="0" w:after="0" w:line="276" w:lineRule="auto"/>
        <w:ind w:left="426" w:hanging="426"/>
        <w:rPr>
          <w:rFonts w:ascii="Times New Roman" w:hAnsi="Times New Roman" w:cs="Times New Roman"/>
          <w:sz w:val="22"/>
          <w:szCs w:val="22"/>
        </w:rPr>
      </w:pPr>
      <w:r w:rsidRPr="00A62EB2">
        <w:rPr>
          <w:rFonts w:ascii="Times New Roman" w:hAnsi="Times New Roman" w:cs="Times New Roman"/>
          <w:sz w:val="22"/>
          <w:szCs w:val="22"/>
        </w:rPr>
        <w:t xml:space="preserve">Nu a fost emisă vreo hotărâre judecătorească sau decizie administrativă definitivă prin care s-a stabilit că </w:t>
      </w:r>
      <w:r w:rsidR="002066F0">
        <w:rPr>
          <w:rFonts w:ascii="Times New Roman" w:hAnsi="Times New Roman" w:cs="Times New Roman"/>
          <w:sz w:val="22"/>
          <w:szCs w:val="22"/>
        </w:rPr>
        <w:t>persoana</w:t>
      </w:r>
      <w:r w:rsidRPr="00A62EB2">
        <w:rPr>
          <w:rFonts w:ascii="Times New Roman" w:hAnsi="Times New Roman" w:cs="Times New Roman"/>
          <w:sz w:val="22"/>
          <w:szCs w:val="22"/>
        </w:rPr>
        <w:t xml:space="preserve"> a creat o entitate aflată sub o jurisdicție diferită, cu intenția de a evita obligațiile fiscale, sociale sau de orice altă natură legală aplicabilă în baza legislației Republicii Moldova.</w:t>
      </w:r>
    </w:p>
    <w:p w14:paraId="384050C0" w14:textId="27C45A36" w:rsidR="008B6337" w:rsidRDefault="008B6337" w:rsidP="00C52E32">
      <w:pPr>
        <w:spacing w:after="0"/>
        <w:rPr>
          <w:i/>
          <w:sz w:val="22"/>
          <w:szCs w:val="22"/>
        </w:rPr>
      </w:pPr>
    </w:p>
    <w:p w14:paraId="5FE5027D" w14:textId="77777777" w:rsidR="00520A6B" w:rsidRDefault="00520A6B" w:rsidP="00C52E32">
      <w:pPr>
        <w:spacing w:after="0"/>
        <w:rPr>
          <w:b/>
          <w:bCs/>
          <w:i/>
          <w:sz w:val="22"/>
          <w:szCs w:val="22"/>
        </w:rPr>
      </w:pPr>
    </w:p>
    <w:p w14:paraId="77983D30" w14:textId="0CAB90F1" w:rsidR="00CB7154" w:rsidRPr="00A62EB2" w:rsidRDefault="00CB7154" w:rsidP="00C52E32">
      <w:pPr>
        <w:spacing w:after="0"/>
        <w:rPr>
          <w:b/>
          <w:bCs/>
          <w:i/>
          <w:sz w:val="22"/>
          <w:szCs w:val="22"/>
        </w:rPr>
      </w:pPr>
      <w:r w:rsidRPr="00A62EB2">
        <w:rPr>
          <w:b/>
          <w:bCs/>
          <w:i/>
          <w:sz w:val="22"/>
          <w:szCs w:val="22"/>
        </w:rPr>
        <w:t>Administratorul</w:t>
      </w:r>
      <w:r w:rsidR="00736B6A" w:rsidRPr="00A62EB2">
        <w:rPr>
          <w:i/>
          <w:sz w:val="22"/>
          <w:szCs w:val="22"/>
        </w:rPr>
        <w:t>:</w:t>
      </w:r>
      <w:r w:rsidR="00736B6A">
        <w:rPr>
          <w:i/>
          <w:sz w:val="22"/>
          <w:szCs w:val="22"/>
        </w:rPr>
        <w:t xml:space="preserve"> </w:t>
      </w:r>
      <w:r w:rsidR="00736B6A" w:rsidRPr="00A62EB2">
        <w:rPr>
          <w:i/>
          <w:sz w:val="22"/>
          <w:szCs w:val="22"/>
        </w:rPr>
        <w:t>_________________________________</w:t>
      </w:r>
    </w:p>
    <w:p w14:paraId="350C5FEA" w14:textId="484AAD96" w:rsidR="00736B6A" w:rsidRDefault="00CB7154" w:rsidP="003367A5">
      <w:pPr>
        <w:spacing w:after="0"/>
        <w:ind w:left="1440" w:firstLine="720"/>
        <w:rPr>
          <w:i/>
          <w:sz w:val="22"/>
          <w:szCs w:val="22"/>
        </w:rPr>
      </w:pPr>
      <w:r w:rsidRPr="00A62EB2">
        <w:rPr>
          <w:i/>
          <w:sz w:val="22"/>
          <w:szCs w:val="22"/>
        </w:rPr>
        <w:t>Numele/Prenume</w:t>
      </w:r>
    </w:p>
    <w:p w14:paraId="26704896" w14:textId="01A86A8D" w:rsidR="00CB7154" w:rsidRPr="00A62EB2" w:rsidRDefault="00CB7154" w:rsidP="00C52E32">
      <w:pPr>
        <w:spacing w:after="0"/>
        <w:rPr>
          <w:i/>
          <w:sz w:val="22"/>
          <w:szCs w:val="22"/>
        </w:rPr>
      </w:pPr>
      <w:r w:rsidRPr="00A62EB2">
        <w:rPr>
          <w:i/>
          <w:sz w:val="22"/>
          <w:szCs w:val="22"/>
        </w:rPr>
        <w:tab/>
      </w:r>
    </w:p>
    <w:p w14:paraId="53CDCA9E" w14:textId="73F2289C" w:rsidR="0099681F" w:rsidRDefault="00CB7154" w:rsidP="00C52E32">
      <w:pPr>
        <w:spacing w:after="0"/>
        <w:rPr>
          <w:i/>
          <w:sz w:val="22"/>
          <w:szCs w:val="22"/>
        </w:rPr>
      </w:pPr>
      <w:r w:rsidRPr="00A62EB2">
        <w:rPr>
          <w:i/>
          <w:sz w:val="22"/>
          <w:szCs w:val="22"/>
        </w:rPr>
        <w:t>Semnătura:________________</w:t>
      </w:r>
      <w:r w:rsidR="00736B6A">
        <w:rPr>
          <w:i/>
          <w:sz w:val="22"/>
          <w:szCs w:val="22"/>
        </w:rPr>
        <w:t>___________</w:t>
      </w:r>
      <w:r w:rsidRPr="00A62EB2">
        <w:rPr>
          <w:i/>
          <w:sz w:val="22"/>
          <w:szCs w:val="22"/>
        </w:rPr>
        <w:tab/>
      </w:r>
      <w:r w:rsidR="008B6337">
        <w:rPr>
          <w:i/>
          <w:sz w:val="22"/>
          <w:szCs w:val="22"/>
        </w:rPr>
        <w:tab/>
      </w:r>
      <w:r w:rsidR="008B6337">
        <w:rPr>
          <w:i/>
          <w:sz w:val="22"/>
          <w:szCs w:val="22"/>
        </w:rPr>
        <w:tab/>
      </w:r>
      <w:r w:rsidR="008B6337">
        <w:rPr>
          <w:i/>
          <w:sz w:val="22"/>
          <w:szCs w:val="22"/>
        </w:rPr>
        <w:tab/>
      </w:r>
    </w:p>
    <w:p w14:paraId="778C3E44" w14:textId="1860A8D5" w:rsidR="00A826D1" w:rsidRDefault="00CB7154" w:rsidP="00B95BBB">
      <w:pPr>
        <w:spacing w:after="0"/>
        <w:rPr>
          <w:i/>
          <w:sz w:val="22"/>
          <w:szCs w:val="22"/>
        </w:rPr>
      </w:pPr>
      <w:r w:rsidRPr="00A62EB2">
        <w:rPr>
          <w:i/>
          <w:sz w:val="22"/>
          <w:szCs w:val="22"/>
        </w:rPr>
        <w:t>Data:</w:t>
      </w:r>
      <w:r w:rsidRPr="00A62EB2">
        <w:rPr>
          <w:i/>
          <w:sz w:val="22"/>
          <w:szCs w:val="22"/>
        </w:rPr>
        <w:tab/>
        <w:t>____________</w:t>
      </w:r>
      <w:r w:rsidR="00736B6A">
        <w:rPr>
          <w:i/>
          <w:sz w:val="22"/>
          <w:szCs w:val="22"/>
        </w:rPr>
        <w:t>_________________</w:t>
      </w:r>
      <w:r w:rsidRPr="00A62EB2">
        <w:rPr>
          <w:i/>
          <w:sz w:val="22"/>
          <w:szCs w:val="22"/>
        </w:rPr>
        <w:tab/>
      </w:r>
      <w:r w:rsidRPr="00A62EB2">
        <w:rPr>
          <w:i/>
        </w:rPr>
        <w:t>Aplicați ștampila organizației dacă există.</w:t>
      </w:r>
    </w:p>
    <w:p w14:paraId="4E3A5B18" w14:textId="77777777" w:rsidR="00A37A4D" w:rsidRPr="00A37A4D" w:rsidRDefault="00A37A4D" w:rsidP="00A37A4D">
      <w:pPr>
        <w:ind w:firstLine="720"/>
      </w:pPr>
    </w:p>
    <w:sectPr w:rsidR="00A37A4D" w:rsidRPr="00A37A4D" w:rsidSect="00B95BBB">
      <w:headerReference w:type="default" r:id="rId8"/>
      <w:footerReference w:type="default" r:id="rId9"/>
      <w:pgSz w:w="12240" w:h="15840"/>
      <w:pgMar w:top="1134" w:right="1247" w:bottom="426" w:left="1247"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6C45E" w14:textId="77777777" w:rsidR="002B240C" w:rsidRDefault="002B240C" w:rsidP="00135C56">
      <w:r>
        <w:separator/>
      </w:r>
    </w:p>
  </w:endnote>
  <w:endnote w:type="continuationSeparator" w:id="0">
    <w:p w14:paraId="68618B69" w14:textId="77777777" w:rsidR="002B240C" w:rsidRDefault="002B240C" w:rsidP="001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940630"/>
      <w:docPartObj>
        <w:docPartGallery w:val="Page Numbers (Bottom of Page)"/>
        <w:docPartUnique/>
      </w:docPartObj>
    </w:sdtPr>
    <w:sdtContent>
      <w:p w14:paraId="11EB57F8" w14:textId="4643986B" w:rsidR="002F14AC" w:rsidRDefault="00BE0FF3" w:rsidP="00BE0FF3">
        <w:pPr>
          <w:spacing w:after="0"/>
        </w:pPr>
        <w:r w:rsidRPr="0081584F">
          <w:rPr>
            <w:b/>
            <w:sz w:val="18"/>
            <w:szCs w:val="18"/>
          </w:rPr>
          <w:t>GP26/EU</w:t>
        </w:r>
        <w:r w:rsidR="00BD3047">
          <w:rPr>
            <w:b/>
            <w:sz w:val="18"/>
            <w:szCs w:val="18"/>
          </w:rPr>
          <w:t>4</w:t>
        </w:r>
        <w:r w:rsidRPr="0081584F">
          <w:rPr>
            <w:b/>
            <w:sz w:val="18"/>
            <w:szCs w:val="18"/>
          </w:rPr>
          <w:t>9</w:t>
        </w:r>
        <w:r w:rsidR="00613CBC">
          <w:rPr>
            <w:b/>
            <w:sz w:val="18"/>
            <w:szCs w:val="18"/>
          </w:rPr>
          <w:t>0228</w:t>
        </w:r>
        <w:r w:rsidRPr="007F6EF1">
          <w:rPr>
            <w:b/>
            <w:sz w:val="18"/>
            <w:szCs w:val="18"/>
          </w:rPr>
          <w:tab/>
        </w:r>
        <w:r w:rsidRPr="007F6EF1">
          <w:rPr>
            <w:b/>
            <w:sz w:val="18"/>
            <w:szCs w:val="18"/>
          </w:rPr>
          <w:tab/>
        </w:r>
        <w:r w:rsidRPr="007F6EF1">
          <w:rPr>
            <w:b/>
            <w:sz w:val="18"/>
            <w:szCs w:val="18"/>
          </w:rPr>
          <w:tab/>
        </w:r>
        <w:r w:rsidRPr="007F6EF1">
          <w:t xml:space="preserve"> </w:t>
        </w:r>
        <w:r w:rsidRPr="007F6EF1">
          <w:tab/>
        </w:r>
        <w:r>
          <w:tab/>
        </w:r>
        <w:r w:rsidRPr="007F6EF1">
          <w:tab/>
        </w:r>
        <w:r w:rsidRPr="007F6EF1">
          <w:tab/>
        </w:r>
        <w:r w:rsidRPr="007F6EF1">
          <w:tab/>
        </w:r>
        <w:r w:rsidRPr="007F6EF1">
          <w:tab/>
        </w:r>
        <w:r w:rsidRPr="007F6EF1">
          <w:tab/>
        </w:r>
        <w:r w:rsidRPr="007F6EF1">
          <w:tab/>
          <w:t xml:space="preserve">Pagină | </w:t>
        </w:r>
        <w:r w:rsidRPr="007F6EF1">
          <w:fldChar w:fldCharType="begin"/>
        </w:r>
        <w:r w:rsidRPr="007F6EF1">
          <w:instrText>PAGE   \* MERGEFORMAT</w:instrText>
        </w:r>
        <w:r w:rsidRPr="007F6EF1">
          <w:fldChar w:fldCharType="separate"/>
        </w:r>
        <w:r>
          <w:t>1</w:t>
        </w:r>
        <w:r w:rsidRPr="007F6EF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11CE" w14:textId="77777777" w:rsidR="002B240C" w:rsidRDefault="002B240C" w:rsidP="00135C56">
      <w:r>
        <w:separator/>
      </w:r>
    </w:p>
  </w:footnote>
  <w:footnote w:type="continuationSeparator" w:id="0">
    <w:p w14:paraId="3495D58B" w14:textId="77777777" w:rsidR="002B240C" w:rsidRDefault="002B240C" w:rsidP="00135C56">
      <w:r>
        <w:continuationSeparator/>
      </w:r>
    </w:p>
  </w:footnote>
  <w:footnote w:id="1">
    <w:p w14:paraId="4242FD5D" w14:textId="77777777" w:rsidR="00901475" w:rsidRPr="004736D8" w:rsidRDefault="00901475" w:rsidP="00901475">
      <w:pPr>
        <w:tabs>
          <w:tab w:val="left" w:pos="1418"/>
        </w:tabs>
      </w:pPr>
      <w:r>
        <w:rPr>
          <w:rStyle w:val="FootnoteReference"/>
        </w:rPr>
        <w:footnoteRef/>
      </w:r>
      <w:r>
        <w:t xml:space="preserve"> </w:t>
      </w:r>
      <w:hyperlink r:id="rId1" w:history="1">
        <w:r w:rsidRPr="003E5232">
          <w:rPr>
            <w:rStyle w:val="Hyperlink"/>
            <w:rFonts w:eastAsia="Times New Roman"/>
            <w:lang w:eastAsia="ru-RU"/>
          </w:rPr>
          <w:t>Practical guide on contract procedures for European Union external action (PRAG),</w:t>
        </w:r>
      </w:hyperlink>
      <w:r w:rsidRPr="00A30115">
        <w:rPr>
          <w:rFonts w:eastAsia="Times New Roman"/>
          <w:lang w:eastAsia="ru-RU"/>
        </w:rPr>
        <w:t xml:space="preserve"> Sec</w:t>
      </w:r>
      <w:r>
        <w:rPr>
          <w:rFonts w:eastAsia="Times New Roman"/>
          <w:lang w:eastAsia="ru-RU"/>
        </w:rPr>
        <w:t>tion</w:t>
      </w:r>
      <w:r w:rsidRPr="00A30115">
        <w:rPr>
          <w:rFonts w:eastAsia="Times New Roman"/>
          <w:lang w:eastAsia="ru-RU"/>
        </w:rPr>
        <w:t xml:space="preserve"> 2.4. </w:t>
      </w:r>
      <w:r w:rsidRPr="001805D3">
        <w:rPr>
          <w:rFonts w:eastAsia="Times New Roman"/>
          <w:lang w:eastAsia="ru-RU"/>
        </w:rPr>
        <w:t>EU restrictive measures, exclusion criteria and rule of law conditionality</w:t>
      </w:r>
      <w:r w:rsidRPr="00A30115">
        <w:rPr>
          <w:rFonts w:eastAsia="Times New Roman"/>
          <w:lang w:eastAsia="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4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
      <w:gridCol w:w="2784"/>
      <w:gridCol w:w="194"/>
      <w:gridCol w:w="2641"/>
      <w:gridCol w:w="194"/>
      <w:gridCol w:w="2074"/>
      <w:gridCol w:w="194"/>
      <w:gridCol w:w="2074"/>
      <w:gridCol w:w="194"/>
    </w:tblGrid>
    <w:tr w:rsidR="00014F94" w:rsidRPr="007F6EF1" w14:paraId="353E4C0C" w14:textId="77777777" w:rsidTr="00014F94">
      <w:trPr>
        <w:gridBefore w:val="1"/>
        <w:wBefore w:w="194" w:type="dxa"/>
      </w:trPr>
      <w:tc>
        <w:tcPr>
          <w:tcW w:w="2978" w:type="dxa"/>
          <w:gridSpan w:val="2"/>
          <w:vAlign w:val="center"/>
        </w:tcPr>
        <w:p w14:paraId="478B1AD8" w14:textId="77777777" w:rsidR="00014F94" w:rsidRPr="007F6EF1" w:rsidRDefault="00014F94" w:rsidP="00014F94">
          <w:pPr>
            <w:pStyle w:val="Header"/>
          </w:pPr>
          <w:r w:rsidRPr="007F6EF1">
            <w:rPr>
              <w:noProof/>
            </w:rPr>
            <w:drawing>
              <wp:inline distT="0" distB="0" distL="0" distR="0" wp14:anchorId="31F8469F" wp14:editId="1CBA0892">
                <wp:extent cx="1630680" cy="476335"/>
                <wp:effectExtent l="0" t="0" r="0" b="0"/>
                <wp:docPr id="164686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480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669275" cy="487609"/>
                        </a:xfrm>
                        <a:prstGeom prst="rect">
                          <a:avLst/>
                        </a:prstGeom>
                      </pic:spPr>
                    </pic:pic>
                  </a:graphicData>
                </a:graphic>
              </wp:inline>
            </w:drawing>
          </w:r>
        </w:p>
      </w:tc>
      <w:tc>
        <w:tcPr>
          <w:tcW w:w="2835" w:type="dxa"/>
          <w:gridSpan w:val="2"/>
          <w:vAlign w:val="center"/>
        </w:tcPr>
        <w:p w14:paraId="3E91A045" w14:textId="77777777" w:rsidR="00014F94" w:rsidRPr="007F6EF1" w:rsidRDefault="00014F94" w:rsidP="00014F94">
          <w:pPr>
            <w:pStyle w:val="Header"/>
            <w:jc w:val="center"/>
          </w:pPr>
          <w:r w:rsidRPr="00127698">
            <w:rPr>
              <w:noProof/>
            </w:rPr>
            <w:drawing>
              <wp:inline distT="0" distB="0" distL="0" distR="0" wp14:anchorId="27E79578" wp14:editId="7A5DDA8E">
                <wp:extent cx="1625600" cy="578920"/>
                <wp:effectExtent l="0" t="0" r="0" b="0"/>
                <wp:docPr id="1992622501" name="Picture 7">
                  <a:extLst xmlns:a="http://schemas.openxmlformats.org/drawingml/2006/main">
                    <a:ext uri="{FF2B5EF4-FFF2-40B4-BE49-F238E27FC236}">
                      <a16:creationId xmlns:a16="http://schemas.microsoft.com/office/drawing/2014/main" id="{044C567D-1AAB-3540-CE8E-A12F24AD9F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044C567D-1AAB-3540-CE8E-A12F24AD9FA8}"/>
                            </a:ext>
                          </a:extLst>
                        </pic:cNvPr>
                        <pic:cNvPicPr>
                          <a:picLocks noChangeAspect="1"/>
                        </pic:cNvPicPr>
                      </pic:nvPicPr>
                      <pic:blipFill>
                        <a:blip r:embed="rId2"/>
                        <a:stretch>
                          <a:fillRect/>
                        </a:stretch>
                      </pic:blipFill>
                      <pic:spPr>
                        <a:xfrm>
                          <a:off x="0" y="0"/>
                          <a:ext cx="1656390" cy="589885"/>
                        </a:xfrm>
                        <a:prstGeom prst="rect">
                          <a:avLst/>
                        </a:prstGeom>
                      </pic:spPr>
                    </pic:pic>
                  </a:graphicData>
                </a:graphic>
              </wp:inline>
            </w:drawing>
          </w:r>
        </w:p>
      </w:tc>
      <w:tc>
        <w:tcPr>
          <w:tcW w:w="2268" w:type="dxa"/>
          <w:gridSpan w:val="2"/>
          <w:vAlign w:val="center"/>
        </w:tcPr>
        <w:p w14:paraId="73BE3BB3" w14:textId="77777777" w:rsidR="00014F94" w:rsidRPr="007F6EF1" w:rsidRDefault="00014F94" w:rsidP="00014F94">
          <w:pPr>
            <w:pStyle w:val="Header"/>
          </w:pPr>
          <w:r w:rsidRPr="007F6EF1">
            <w:rPr>
              <w:noProof/>
            </w:rPr>
            <w:drawing>
              <wp:inline distT="0" distB="0" distL="0" distR="0" wp14:anchorId="7D96821A" wp14:editId="120A1DDA">
                <wp:extent cx="1293097" cy="320040"/>
                <wp:effectExtent l="0" t="0" r="2540" b="3810"/>
                <wp:docPr id="1424342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85523" name="Picture 2059485523"/>
                        <pic:cNvPicPr/>
                      </pic:nvPicPr>
                      <pic:blipFill>
                        <a:blip r:embed="rId3">
                          <a:extLst>
                            <a:ext uri="{28A0092B-C50C-407E-A947-70E740481C1C}">
                              <a14:useLocalDpi xmlns:a14="http://schemas.microsoft.com/office/drawing/2010/main" val="0"/>
                            </a:ext>
                          </a:extLst>
                        </a:blip>
                        <a:stretch>
                          <a:fillRect/>
                        </a:stretch>
                      </pic:blipFill>
                      <pic:spPr>
                        <a:xfrm>
                          <a:off x="0" y="0"/>
                          <a:ext cx="1357788" cy="336051"/>
                        </a:xfrm>
                        <a:prstGeom prst="rect">
                          <a:avLst/>
                        </a:prstGeom>
                      </pic:spPr>
                    </pic:pic>
                  </a:graphicData>
                </a:graphic>
              </wp:inline>
            </w:drawing>
          </w:r>
        </w:p>
      </w:tc>
      <w:tc>
        <w:tcPr>
          <w:tcW w:w="2268" w:type="dxa"/>
          <w:gridSpan w:val="2"/>
          <w:vAlign w:val="center"/>
        </w:tcPr>
        <w:p w14:paraId="64052A8D" w14:textId="77777777" w:rsidR="00014F94" w:rsidRPr="007F6EF1" w:rsidRDefault="00014F94" w:rsidP="00014F94">
          <w:pPr>
            <w:pStyle w:val="Header"/>
            <w:jc w:val="center"/>
          </w:pPr>
          <w:r w:rsidRPr="00127698">
            <w:rPr>
              <w:noProof/>
            </w:rPr>
            <w:drawing>
              <wp:inline distT="0" distB="0" distL="0" distR="0" wp14:anchorId="2927F828" wp14:editId="7D67E6B3">
                <wp:extent cx="804334" cy="524264"/>
                <wp:effectExtent l="0" t="0" r="0" b="9525"/>
                <wp:docPr id="933126710" name="Picture 11">
                  <a:extLst xmlns:a="http://schemas.openxmlformats.org/drawingml/2006/main">
                    <a:ext uri="{FF2B5EF4-FFF2-40B4-BE49-F238E27FC236}">
                      <a16:creationId xmlns:a16="http://schemas.microsoft.com/office/drawing/2014/main" id="{2426FB90-48E8-42F2-7523-C174D7B2E3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426FB90-48E8-42F2-7523-C174D7B2E3BF}"/>
                            </a:ext>
                          </a:extLst>
                        </pic:cNvPr>
                        <pic:cNvPicPr>
                          <a:picLocks noChangeAspect="1"/>
                        </pic:cNvPicPr>
                      </pic:nvPicPr>
                      <pic:blipFill>
                        <a:blip r:embed="rId4"/>
                        <a:stretch>
                          <a:fillRect/>
                        </a:stretch>
                      </pic:blipFill>
                      <pic:spPr>
                        <a:xfrm>
                          <a:off x="0" y="0"/>
                          <a:ext cx="817188" cy="532642"/>
                        </a:xfrm>
                        <a:prstGeom prst="rect">
                          <a:avLst/>
                        </a:prstGeom>
                      </pic:spPr>
                    </pic:pic>
                  </a:graphicData>
                </a:graphic>
              </wp:inline>
            </w:drawing>
          </w:r>
        </w:p>
      </w:tc>
    </w:tr>
    <w:tr w:rsidR="00037B7B" w14:paraId="55716217" w14:textId="77777777" w:rsidTr="00014F94">
      <w:trPr>
        <w:gridAfter w:val="1"/>
        <w:wAfter w:w="194" w:type="dxa"/>
      </w:trPr>
      <w:tc>
        <w:tcPr>
          <w:tcW w:w="2978" w:type="dxa"/>
          <w:gridSpan w:val="2"/>
          <w:vAlign w:val="center"/>
        </w:tcPr>
        <w:p w14:paraId="5CF5C6BC" w14:textId="003D72E3" w:rsidR="00037B7B" w:rsidRDefault="00037B7B" w:rsidP="00135C56">
          <w:pPr>
            <w:pStyle w:val="Header"/>
          </w:pPr>
        </w:p>
      </w:tc>
      <w:tc>
        <w:tcPr>
          <w:tcW w:w="2835" w:type="dxa"/>
          <w:gridSpan w:val="2"/>
          <w:vAlign w:val="center"/>
        </w:tcPr>
        <w:p w14:paraId="5BD60F69" w14:textId="4A537F0A" w:rsidR="00037B7B" w:rsidRDefault="00037B7B" w:rsidP="00135C56">
          <w:pPr>
            <w:pStyle w:val="Header"/>
          </w:pPr>
        </w:p>
      </w:tc>
      <w:tc>
        <w:tcPr>
          <w:tcW w:w="2268" w:type="dxa"/>
          <w:gridSpan w:val="2"/>
          <w:vAlign w:val="center"/>
        </w:tcPr>
        <w:p w14:paraId="3E1A0550" w14:textId="59EF3F12" w:rsidR="00037B7B" w:rsidRDefault="00037B7B" w:rsidP="00135C56">
          <w:pPr>
            <w:pStyle w:val="Header"/>
          </w:pPr>
        </w:p>
      </w:tc>
      <w:tc>
        <w:tcPr>
          <w:tcW w:w="2268" w:type="dxa"/>
          <w:gridSpan w:val="2"/>
          <w:vAlign w:val="center"/>
        </w:tcPr>
        <w:p w14:paraId="074AA38F" w14:textId="68031952" w:rsidR="00037B7B" w:rsidRDefault="00037B7B" w:rsidP="00135C56">
          <w:pPr>
            <w:pStyle w:val="Header"/>
          </w:pPr>
        </w:p>
      </w:tc>
    </w:tr>
  </w:tbl>
  <w:p w14:paraId="10379ED9" w14:textId="1C3BA7E1" w:rsidR="00037B7B" w:rsidRDefault="00037B7B" w:rsidP="00135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751550"/>
    <w:multiLevelType w:val="multilevel"/>
    <w:tmpl w:val="A5A09646"/>
    <w:lvl w:ilvl="0">
      <w:start w:val="1"/>
      <w:numFmt w:val="decimal"/>
      <w:lvlText w:val="%1."/>
      <w:lvlJc w:val="left"/>
      <w:pPr>
        <w:ind w:left="360" w:hanging="360"/>
      </w:pPr>
    </w:lvl>
    <w:lvl w:ilvl="1">
      <w:start w:val="1"/>
      <w:numFmt w:val="decimal"/>
      <w:lvlText w:val="%1.%2"/>
      <w:lvlJc w:val="left"/>
      <w:pPr>
        <w:ind w:left="1994" w:hanging="576"/>
      </w:pPr>
      <w:rPr>
        <w:b w:val="0"/>
        <w:bCs/>
      </w:rPr>
    </w:lvl>
    <w:lvl w:ilvl="2">
      <w:start w:val="1"/>
      <w:numFmt w:val="decimal"/>
      <w:lvlText w:val="%1.%2.%3"/>
      <w:lvlJc w:val="left"/>
      <w:pPr>
        <w:ind w:left="720" w:hanging="720"/>
      </w:pPr>
    </w:lvl>
    <w:lvl w:ilvl="3">
      <w:start w:val="1"/>
      <w:numFmt w:val="decimal"/>
      <w:lvlText w:val="%1.%2.%3.%4"/>
      <w:lvlJc w:val="left"/>
      <w:pPr>
        <w:ind w:left="483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DB03DF2"/>
    <w:multiLevelType w:val="multilevel"/>
    <w:tmpl w:val="7EC242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3A55CA"/>
    <w:multiLevelType w:val="multilevel"/>
    <w:tmpl w:val="984C07BA"/>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C900223"/>
    <w:multiLevelType w:val="hybridMultilevel"/>
    <w:tmpl w:val="16727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809C1"/>
    <w:multiLevelType w:val="multilevel"/>
    <w:tmpl w:val="7EC242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6679FB"/>
    <w:multiLevelType w:val="multilevel"/>
    <w:tmpl w:val="7EC242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563D05"/>
    <w:multiLevelType w:val="multilevel"/>
    <w:tmpl w:val="B0C866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610D2F"/>
    <w:multiLevelType w:val="multilevel"/>
    <w:tmpl w:val="7F041CF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9E7620D"/>
    <w:multiLevelType w:val="multilevel"/>
    <w:tmpl w:val="1736AFB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6643442">
    <w:abstractNumId w:val="8"/>
  </w:num>
  <w:num w:numId="2" w16cid:durableId="25255532">
    <w:abstractNumId w:val="6"/>
  </w:num>
  <w:num w:numId="3" w16cid:durableId="798649673">
    <w:abstractNumId w:val="5"/>
  </w:num>
  <w:num w:numId="4" w16cid:durableId="412973206">
    <w:abstractNumId w:val="4"/>
  </w:num>
  <w:num w:numId="5" w16cid:durableId="742987507">
    <w:abstractNumId w:val="7"/>
  </w:num>
  <w:num w:numId="6" w16cid:durableId="581140121">
    <w:abstractNumId w:val="3"/>
  </w:num>
  <w:num w:numId="7" w16cid:durableId="1451850497">
    <w:abstractNumId w:val="2"/>
  </w:num>
  <w:num w:numId="8" w16cid:durableId="1129279993">
    <w:abstractNumId w:val="1"/>
  </w:num>
  <w:num w:numId="9" w16cid:durableId="179247117">
    <w:abstractNumId w:val="0"/>
  </w:num>
  <w:num w:numId="10" w16cid:durableId="1769277626">
    <w:abstractNumId w:val="12"/>
  </w:num>
  <w:num w:numId="11" w16cid:durableId="1433472484">
    <w:abstractNumId w:val="10"/>
  </w:num>
  <w:num w:numId="12" w16cid:durableId="244412578">
    <w:abstractNumId w:val="14"/>
  </w:num>
  <w:num w:numId="13" w16cid:durableId="1117793867">
    <w:abstractNumId w:val="13"/>
  </w:num>
  <w:num w:numId="14" w16cid:durableId="1629438130">
    <w:abstractNumId w:val="15"/>
  </w:num>
  <w:num w:numId="15" w16cid:durableId="1774587993">
    <w:abstractNumId w:val="17"/>
  </w:num>
  <w:num w:numId="16" w16cid:durableId="58066599">
    <w:abstractNumId w:val="17"/>
  </w:num>
  <w:num w:numId="17" w16cid:durableId="597180113">
    <w:abstractNumId w:val="9"/>
  </w:num>
  <w:num w:numId="18" w16cid:durableId="1658418932">
    <w:abstractNumId w:val="17"/>
  </w:num>
  <w:num w:numId="19" w16cid:durableId="1120802735">
    <w:abstractNumId w:val="17"/>
  </w:num>
  <w:num w:numId="20" w16cid:durableId="17319173">
    <w:abstractNumId w:val="17"/>
  </w:num>
  <w:num w:numId="21" w16cid:durableId="1980258095">
    <w:abstractNumId w:val="16"/>
  </w:num>
  <w:num w:numId="22" w16cid:durableId="1192455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2B4"/>
    <w:rsid w:val="00012351"/>
    <w:rsid w:val="000125E2"/>
    <w:rsid w:val="00014F94"/>
    <w:rsid w:val="00025216"/>
    <w:rsid w:val="00034616"/>
    <w:rsid w:val="00037B7B"/>
    <w:rsid w:val="00055A85"/>
    <w:rsid w:val="0005726D"/>
    <w:rsid w:val="0006063C"/>
    <w:rsid w:val="00063D3A"/>
    <w:rsid w:val="00065474"/>
    <w:rsid w:val="00065B1B"/>
    <w:rsid w:val="000804EC"/>
    <w:rsid w:val="00081600"/>
    <w:rsid w:val="00082B2D"/>
    <w:rsid w:val="000A6A21"/>
    <w:rsid w:val="000B3C9B"/>
    <w:rsid w:val="000C017E"/>
    <w:rsid w:val="000C0864"/>
    <w:rsid w:val="000D0204"/>
    <w:rsid w:val="000E0575"/>
    <w:rsid w:val="000E46AA"/>
    <w:rsid w:val="000F6987"/>
    <w:rsid w:val="001010DC"/>
    <w:rsid w:val="0010745D"/>
    <w:rsid w:val="00113237"/>
    <w:rsid w:val="00113B30"/>
    <w:rsid w:val="001141BB"/>
    <w:rsid w:val="001245E9"/>
    <w:rsid w:val="00130196"/>
    <w:rsid w:val="001307D6"/>
    <w:rsid w:val="00135C56"/>
    <w:rsid w:val="0015074B"/>
    <w:rsid w:val="00151A39"/>
    <w:rsid w:val="00151BF5"/>
    <w:rsid w:val="001525D8"/>
    <w:rsid w:val="001529D6"/>
    <w:rsid w:val="001617E2"/>
    <w:rsid w:val="001731AC"/>
    <w:rsid w:val="00176FE4"/>
    <w:rsid w:val="001870BA"/>
    <w:rsid w:val="001877C7"/>
    <w:rsid w:val="00194DAA"/>
    <w:rsid w:val="00195AF7"/>
    <w:rsid w:val="001B1154"/>
    <w:rsid w:val="001C1692"/>
    <w:rsid w:val="001C7B33"/>
    <w:rsid w:val="002003DA"/>
    <w:rsid w:val="00202937"/>
    <w:rsid w:val="00204A04"/>
    <w:rsid w:val="002066F0"/>
    <w:rsid w:val="00215A11"/>
    <w:rsid w:val="00215A59"/>
    <w:rsid w:val="0023206E"/>
    <w:rsid w:val="00234ED2"/>
    <w:rsid w:val="0023698D"/>
    <w:rsid w:val="0024254B"/>
    <w:rsid w:val="00263135"/>
    <w:rsid w:val="002651B9"/>
    <w:rsid w:val="00273F7C"/>
    <w:rsid w:val="00277A0A"/>
    <w:rsid w:val="00281407"/>
    <w:rsid w:val="002841B4"/>
    <w:rsid w:val="0029639D"/>
    <w:rsid w:val="002B240C"/>
    <w:rsid w:val="002C1C09"/>
    <w:rsid w:val="002C7420"/>
    <w:rsid w:val="002D11FD"/>
    <w:rsid w:val="002D2865"/>
    <w:rsid w:val="002D3B18"/>
    <w:rsid w:val="002E33BA"/>
    <w:rsid w:val="002E785A"/>
    <w:rsid w:val="002F14AC"/>
    <w:rsid w:val="003056D5"/>
    <w:rsid w:val="00315399"/>
    <w:rsid w:val="00316238"/>
    <w:rsid w:val="00321C71"/>
    <w:rsid w:val="00323384"/>
    <w:rsid w:val="00326F90"/>
    <w:rsid w:val="00336125"/>
    <w:rsid w:val="003367A5"/>
    <w:rsid w:val="003431FC"/>
    <w:rsid w:val="00344801"/>
    <w:rsid w:val="00370F2B"/>
    <w:rsid w:val="00372CD9"/>
    <w:rsid w:val="003756F6"/>
    <w:rsid w:val="003760E0"/>
    <w:rsid w:val="0038325F"/>
    <w:rsid w:val="00384A8C"/>
    <w:rsid w:val="00386A7D"/>
    <w:rsid w:val="00392F09"/>
    <w:rsid w:val="003967EE"/>
    <w:rsid w:val="003A3049"/>
    <w:rsid w:val="003B0F5F"/>
    <w:rsid w:val="003B7F79"/>
    <w:rsid w:val="003C13DA"/>
    <w:rsid w:val="003C2621"/>
    <w:rsid w:val="003C469E"/>
    <w:rsid w:val="003D0DF1"/>
    <w:rsid w:val="003D58CF"/>
    <w:rsid w:val="003E7FC0"/>
    <w:rsid w:val="003F39CF"/>
    <w:rsid w:val="003F725C"/>
    <w:rsid w:val="00404F1E"/>
    <w:rsid w:val="0041201B"/>
    <w:rsid w:val="004379C1"/>
    <w:rsid w:val="00443A5F"/>
    <w:rsid w:val="0045298E"/>
    <w:rsid w:val="00460BED"/>
    <w:rsid w:val="0046352A"/>
    <w:rsid w:val="0047090D"/>
    <w:rsid w:val="00472785"/>
    <w:rsid w:val="004A1EB1"/>
    <w:rsid w:val="004C5ACC"/>
    <w:rsid w:val="004D0B1B"/>
    <w:rsid w:val="004D19F7"/>
    <w:rsid w:val="004D339C"/>
    <w:rsid w:val="004D4259"/>
    <w:rsid w:val="004E685D"/>
    <w:rsid w:val="00520A6B"/>
    <w:rsid w:val="00524BDF"/>
    <w:rsid w:val="005251F5"/>
    <w:rsid w:val="00525DC3"/>
    <w:rsid w:val="00527CC1"/>
    <w:rsid w:val="00533077"/>
    <w:rsid w:val="0053441A"/>
    <w:rsid w:val="0054282C"/>
    <w:rsid w:val="00547A05"/>
    <w:rsid w:val="00567AFD"/>
    <w:rsid w:val="00567B9D"/>
    <w:rsid w:val="00574187"/>
    <w:rsid w:val="00581805"/>
    <w:rsid w:val="00583AE0"/>
    <w:rsid w:val="00587736"/>
    <w:rsid w:val="00592B0E"/>
    <w:rsid w:val="005A1FD2"/>
    <w:rsid w:val="005A494D"/>
    <w:rsid w:val="005A5768"/>
    <w:rsid w:val="005A709B"/>
    <w:rsid w:val="005A7D4E"/>
    <w:rsid w:val="005D2981"/>
    <w:rsid w:val="005D6A9A"/>
    <w:rsid w:val="005D79CF"/>
    <w:rsid w:val="005E3015"/>
    <w:rsid w:val="005E60B7"/>
    <w:rsid w:val="005E7F44"/>
    <w:rsid w:val="005F6F07"/>
    <w:rsid w:val="00613CBC"/>
    <w:rsid w:val="006218A1"/>
    <w:rsid w:val="006266B3"/>
    <w:rsid w:val="0063689D"/>
    <w:rsid w:val="00636E9F"/>
    <w:rsid w:val="00636ECF"/>
    <w:rsid w:val="006452B0"/>
    <w:rsid w:val="006504D7"/>
    <w:rsid w:val="0065517C"/>
    <w:rsid w:val="00664536"/>
    <w:rsid w:val="00675215"/>
    <w:rsid w:val="00686F08"/>
    <w:rsid w:val="00692DA0"/>
    <w:rsid w:val="006958D2"/>
    <w:rsid w:val="006973BD"/>
    <w:rsid w:val="0069760C"/>
    <w:rsid w:val="006A12CF"/>
    <w:rsid w:val="006C0EE8"/>
    <w:rsid w:val="006C2447"/>
    <w:rsid w:val="006D0CDC"/>
    <w:rsid w:val="006D1615"/>
    <w:rsid w:val="006D3041"/>
    <w:rsid w:val="006D6DCA"/>
    <w:rsid w:val="006E2CEE"/>
    <w:rsid w:val="006E3E2A"/>
    <w:rsid w:val="006E58F2"/>
    <w:rsid w:val="006E7742"/>
    <w:rsid w:val="006F75AD"/>
    <w:rsid w:val="00703464"/>
    <w:rsid w:val="007049C1"/>
    <w:rsid w:val="0071430F"/>
    <w:rsid w:val="00716339"/>
    <w:rsid w:val="00723CD6"/>
    <w:rsid w:val="0072430D"/>
    <w:rsid w:val="00724ABB"/>
    <w:rsid w:val="00724BB1"/>
    <w:rsid w:val="00727C23"/>
    <w:rsid w:val="00736B6A"/>
    <w:rsid w:val="0074226C"/>
    <w:rsid w:val="007474E7"/>
    <w:rsid w:val="007513F6"/>
    <w:rsid w:val="00753A41"/>
    <w:rsid w:val="0075422C"/>
    <w:rsid w:val="0075647A"/>
    <w:rsid w:val="00771887"/>
    <w:rsid w:val="0077476B"/>
    <w:rsid w:val="0078347E"/>
    <w:rsid w:val="00797D8A"/>
    <w:rsid w:val="007A3B3B"/>
    <w:rsid w:val="007A5C18"/>
    <w:rsid w:val="007C1A0C"/>
    <w:rsid w:val="007D1FDA"/>
    <w:rsid w:val="007D3A21"/>
    <w:rsid w:val="007D47D8"/>
    <w:rsid w:val="007E397F"/>
    <w:rsid w:val="007E3F7E"/>
    <w:rsid w:val="008215B2"/>
    <w:rsid w:val="0083160E"/>
    <w:rsid w:val="008508DD"/>
    <w:rsid w:val="0085430F"/>
    <w:rsid w:val="008576A3"/>
    <w:rsid w:val="008622CE"/>
    <w:rsid w:val="008778D7"/>
    <w:rsid w:val="00882BD9"/>
    <w:rsid w:val="0088424C"/>
    <w:rsid w:val="00885B3E"/>
    <w:rsid w:val="008A08CC"/>
    <w:rsid w:val="008A0CFE"/>
    <w:rsid w:val="008A1F70"/>
    <w:rsid w:val="008A54E2"/>
    <w:rsid w:val="008B6337"/>
    <w:rsid w:val="008C10CD"/>
    <w:rsid w:val="008C3B6B"/>
    <w:rsid w:val="008D26F4"/>
    <w:rsid w:val="008D3FE3"/>
    <w:rsid w:val="008D722E"/>
    <w:rsid w:val="008E097C"/>
    <w:rsid w:val="008E3742"/>
    <w:rsid w:val="008F5BB5"/>
    <w:rsid w:val="00901475"/>
    <w:rsid w:val="009078FA"/>
    <w:rsid w:val="0091171C"/>
    <w:rsid w:val="00926276"/>
    <w:rsid w:val="00930ABB"/>
    <w:rsid w:val="00932EE9"/>
    <w:rsid w:val="00934958"/>
    <w:rsid w:val="0093659A"/>
    <w:rsid w:val="009435F0"/>
    <w:rsid w:val="00946F94"/>
    <w:rsid w:val="00951B81"/>
    <w:rsid w:val="009569C4"/>
    <w:rsid w:val="00960403"/>
    <w:rsid w:val="009624DE"/>
    <w:rsid w:val="00976BA8"/>
    <w:rsid w:val="00977603"/>
    <w:rsid w:val="00980DEB"/>
    <w:rsid w:val="00984C38"/>
    <w:rsid w:val="0098623D"/>
    <w:rsid w:val="00987736"/>
    <w:rsid w:val="00993749"/>
    <w:rsid w:val="0099681F"/>
    <w:rsid w:val="009B0F11"/>
    <w:rsid w:val="009C73B8"/>
    <w:rsid w:val="009E50A2"/>
    <w:rsid w:val="009F321B"/>
    <w:rsid w:val="00A05A1B"/>
    <w:rsid w:val="00A05EC5"/>
    <w:rsid w:val="00A117AD"/>
    <w:rsid w:val="00A15E4A"/>
    <w:rsid w:val="00A22C66"/>
    <w:rsid w:val="00A27F77"/>
    <w:rsid w:val="00A31FED"/>
    <w:rsid w:val="00A33475"/>
    <w:rsid w:val="00A338E3"/>
    <w:rsid w:val="00A37A4D"/>
    <w:rsid w:val="00A517FA"/>
    <w:rsid w:val="00A57C5B"/>
    <w:rsid w:val="00A61AE8"/>
    <w:rsid w:val="00A62EB2"/>
    <w:rsid w:val="00A801A8"/>
    <w:rsid w:val="00A826D1"/>
    <w:rsid w:val="00A8332F"/>
    <w:rsid w:val="00A845B2"/>
    <w:rsid w:val="00A85EFD"/>
    <w:rsid w:val="00A94681"/>
    <w:rsid w:val="00A9778A"/>
    <w:rsid w:val="00AA1D8D"/>
    <w:rsid w:val="00AA6F84"/>
    <w:rsid w:val="00AA723D"/>
    <w:rsid w:val="00AC005C"/>
    <w:rsid w:val="00AE7FDB"/>
    <w:rsid w:val="00AF4357"/>
    <w:rsid w:val="00B16BB3"/>
    <w:rsid w:val="00B202AE"/>
    <w:rsid w:val="00B2501B"/>
    <w:rsid w:val="00B26884"/>
    <w:rsid w:val="00B278D0"/>
    <w:rsid w:val="00B311A0"/>
    <w:rsid w:val="00B3186A"/>
    <w:rsid w:val="00B37A1E"/>
    <w:rsid w:val="00B47730"/>
    <w:rsid w:val="00B55A43"/>
    <w:rsid w:val="00B726C3"/>
    <w:rsid w:val="00B74858"/>
    <w:rsid w:val="00B9193E"/>
    <w:rsid w:val="00B95BBB"/>
    <w:rsid w:val="00BA7742"/>
    <w:rsid w:val="00BB215D"/>
    <w:rsid w:val="00BC1135"/>
    <w:rsid w:val="00BC1DA5"/>
    <w:rsid w:val="00BC69F1"/>
    <w:rsid w:val="00BD1823"/>
    <w:rsid w:val="00BD3047"/>
    <w:rsid w:val="00BD3D38"/>
    <w:rsid w:val="00BD4EB9"/>
    <w:rsid w:val="00BE0FF3"/>
    <w:rsid w:val="00BF431B"/>
    <w:rsid w:val="00BF7306"/>
    <w:rsid w:val="00C016E1"/>
    <w:rsid w:val="00C0526A"/>
    <w:rsid w:val="00C10C8E"/>
    <w:rsid w:val="00C134CB"/>
    <w:rsid w:val="00C2636C"/>
    <w:rsid w:val="00C27329"/>
    <w:rsid w:val="00C36A45"/>
    <w:rsid w:val="00C3712F"/>
    <w:rsid w:val="00C52E32"/>
    <w:rsid w:val="00C545F9"/>
    <w:rsid w:val="00C55991"/>
    <w:rsid w:val="00C6104F"/>
    <w:rsid w:val="00C614D9"/>
    <w:rsid w:val="00C62875"/>
    <w:rsid w:val="00C72B9E"/>
    <w:rsid w:val="00C76C28"/>
    <w:rsid w:val="00C81D4B"/>
    <w:rsid w:val="00C91C89"/>
    <w:rsid w:val="00C938F1"/>
    <w:rsid w:val="00CB0664"/>
    <w:rsid w:val="00CB7154"/>
    <w:rsid w:val="00CC169A"/>
    <w:rsid w:val="00CD1084"/>
    <w:rsid w:val="00CD3323"/>
    <w:rsid w:val="00CD71B2"/>
    <w:rsid w:val="00CE1BC1"/>
    <w:rsid w:val="00CE3274"/>
    <w:rsid w:val="00CE37B9"/>
    <w:rsid w:val="00CE509F"/>
    <w:rsid w:val="00CE5B22"/>
    <w:rsid w:val="00CF1B59"/>
    <w:rsid w:val="00D12396"/>
    <w:rsid w:val="00D12481"/>
    <w:rsid w:val="00D21DA5"/>
    <w:rsid w:val="00D31658"/>
    <w:rsid w:val="00D36169"/>
    <w:rsid w:val="00D418CA"/>
    <w:rsid w:val="00D43417"/>
    <w:rsid w:val="00D4515C"/>
    <w:rsid w:val="00D53BDE"/>
    <w:rsid w:val="00D5400C"/>
    <w:rsid w:val="00D542FA"/>
    <w:rsid w:val="00D666DC"/>
    <w:rsid w:val="00D73B40"/>
    <w:rsid w:val="00D776F0"/>
    <w:rsid w:val="00D8189A"/>
    <w:rsid w:val="00D83B07"/>
    <w:rsid w:val="00D92E88"/>
    <w:rsid w:val="00D95A69"/>
    <w:rsid w:val="00DA6DE4"/>
    <w:rsid w:val="00DB2B28"/>
    <w:rsid w:val="00DC0BB3"/>
    <w:rsid w:val="00DD059E"/>
    <w:rsid w:val="00DD373D"/>
    <w:rsid w:val="00DD5A0F"/>
    <w:rsid w:val="00DD5C97"/>
    <w:rsid w:val="00DE171E"/>
    <w:rsid w:val="00DE2538"/>
    <w:rsid w:val="00DE4C4B"/>
    <w:rsid w:val="00DF7D9E"/>
    <w:rsid w:val="00E03A49"/>
    <w:rsid w:val="00E14F45"/>
    <w:rsid w:val="00E22CCC"/>
    <w:rsid w:val="00E233BA"/>
    <w:rsid w:val="00E342C5"/>
    <w:rsid w:val="00E47D0F"/>
    <w:rsid w:val="00E50B37"/>
    <w:rsid w:val="00E5149F"/>
    <w:rsid w:val="00E570D5"/>
    <w:rsid w:val="00E67251"/>
    <w:rsid w:val="00E716B1"/>
    <w:rsid w:val="00E84243"/>
    <w:rsid w:val="00E95EFA"/>
    <w:rsid w:val="00E97CB1"/>
    <w:rsid w:val="00EA0935"/>
    <w:rsid w:val="00EA4D9F"/>
    <w:rsid w:val="00EB5D8C"/>
    <w:rsid w:val="00EB7DE0"/>
    <w:rsid w:val="00EC790A"/>
    <w:rsid w:val="00EE5630"/>
    <w:rsid w:val="00F0105D"/>
    <w:rsid w:val="00F02D4A"/>
    <w:rsid w:val="00F0436D"/>
    <w:rsid w:val="00F04D6F"/>
    <w:rsid w:val="00F05236"/>
    <w:rsid w:val="00F120E5"/>
    <w:rsid w:val="00F25AAA"/>
    <w:rsid w:val="00F33414"/>
    <w:rsid w:val="00F35976"/>
    <w:rsid w:val="00F412F5"/>
    <w:rsid w:val="00F43A2B"/>
    <w:rsid w:val="00F561B6"/>
    <w:rsid w:val="00F6358A"/>
    <w:rsid w:val="00F6405F"/>
    <w:rsid w:val="00F74D7D"/>
    <w:rsid w:val="00F83FAB"/>
    <w:rsid w:val="00F9395A"/>
    <w:rsid w:val="00FA494B"/>
    <w:rsid w:val="00FA64D8"/>
    <w:rsid w:val="00FA6BF8"/>
    <w:rsid w:val="00FB2579"/>
    <w:rsid w:val="00FC28EF"/>
    <w:rsid w:val="00FC42E5"/>
    <w:rsid w:val="00FC693F"/>
    <w:rsid w:val="00FC75B1"/>
    <w:rsid w:val="00FD7397"/>
    <w:rsid w:val="00FF0129"/>
    <w:rsid w:val="00FF05AC"/>
    <w:rsid w:val="00FF19AB"/>
    <w:rsid w:val="00FF477D"/>
    <w:rsid w:val="14806DF8"/>
    <w:rsid w:val="16D6149E"/>
    <w:rsid w:val="5857B2F5"/>
    <w:rsid w:val="64CD484A"/>
    <w:rsid w:val="6CB16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C56"/>
    <w:pPr>
      <w:jc w:val="both"/>
    </w:pPr>
    <w:rPr>
      <w:rFonts w:ascii="Times New Roman" w:hAnsi="Times New Roman" w:cs="Times New Roman"/>
      <w:sz w:val="20"/>
      <w:szCs w:val="20"/>
    </w:rPr>
  </w:style>
  <w:style w:type="paragraph" w:styleId="Heading1">
    <w:name w:val="heading 1"/>
    <w:basedOn w:val="Normal"/>
    <w:next w:val="Normal"/>
    <w:link w:val="Heading1Char"/>
    <w:uiPriority w:val="9"/>
    <w:qFormat/>
    <w:rsid w:val="00636ECF"/>
    <w:pPr>
      <w:keepNext/>
      <w:keepLines/>
      <w:numPr>
        <w:numId w:val="15"/>
      </w:numPr>
      <w:spacing w:before="480" w:after="0"/>
      <w:outlineLvl w:val="0"/>
    </w:pPr>
    <w:rPr>
      <w:rFonts w:eastAsiaTheme="majorEastAsia" w:cs="Arial"/>
      <w:b/>
      <w:bCs/>
      <w:caps/>
      <w:color w:val="114166"/>
      <w:sz w:val="26"/>
      <w:szCs w:val="28"/>
      <w:lang w:val="en-GB"/>
    </w:rPr>
  </w:style>
  <w:style w:type="paragraph" w:styleId="Heading2">
    <w:name w:val="heading 2"/>
    <w:basedOn w:val="ListParagraph"/>
    <w:next w:val="Normal"/>
    <w:link w:val="Heading2Char"/>
    <w:uiPriority w:val="9"/>
    <w:unhideWhenUsed/>
    <w:qFormat/>
    <w:rsid w:val="0053441A"/>
    <w:pPr>
      <w:numPr>
        <w:ilvl w:val="1"/>
        <w:numId w:val="15"/>
      </w:numPr>
      <w:outlineLvl w:val="1"/>
    </w:pPr>
    <w:rPr>
      <w:rFonts w:cs="Arial"/>
      <w:iC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36ECF"/>
    <w:rPr>
      <w:rFonts w:ascii="Arial" w:eastAsiaTheme="majorEastAsia" w:hAnsi="Arial" w:cs="Arial"/>
      <w:b/>
      <w:bCs/>
      <w:caps/>
      <w:color w:val="114166"/>
      <w:sz w:val="26"/>
      <w:szCs w:val="28"/>
      <w:lang w:val="en-GB"/>
    </w:rPr>
  </w:style>
  <w:style w:type="character" w:customStyle="1" w:styleId="Heading2Char">
    <w:name w:val="Heading 2 Char"/>
    <w:basedOn w:val="DefaultParagraphFont"/>
    <w:link w:val="Heading2"/>
    <w:uiPriority w:val="9"/>
    <w:rsid w:val="0053441A"/>
    <w:rPr>
      <w:rFonts w:ascii="Arial" w:hAnsi="Arial" w:cs="Arial"/>
      <w:iCs/>
      <w:sz w:val="20"/>
      <w:szCs w:val="20"/>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Bullet List,FooterText,List Paragraph1,Dot pt,F5 List Paragraph,List Paragraph Char Char Char,Indicator Text,Colorful List - Accent 11,Numbered Para 1,Bullet 1,Bullet Points,List Paragraph2,MAIN CONTENT,Normal numbered,No Spacing1"/>
    <w:basedOn w:val="Normal"/>
    <w:link w:val="ListParagraphChar"/>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9C73B8"/>
    <w:rPr>
      <w:sz w:val="16"/>
      <w:szCs w:val="16"/>
    </w:rPr>
  </w:style>
  <w:style w:type="paragraph" w:customStyle="1" w:styleId="CommentText1">
    <w:name w:val="Comment Text1"/>
    <w:basedOn w:val="Normal"/>
    <w:next w:val="CommentText"/>
    <w:link w:val="CommentTextChar"/>
    <w:uiPriority w:val="99"/>
    <w:unhideWhenUsed/>
    <w:rsid w:val="009C73B8"/>
    <w:pPr>
      <w:spacing w:line="240" w:lineRule="auto"/>
    </w:pPr>
    <w:rPr>
      <w:rFonts w:ascii="Calibri" w:hAnsi="Calibri"/>
    </w:rPr>
  </w:style>
  <w:style w:type="character" w:customStyle="1" w:styleId="CommentTextChar">
    <w:name w:val="Comment Text Char"/>
    <w:basedOn w:val="DefaultParagraphFont"/>
    <w:link w:val="CommentText1"/>
    <w:uiPriority w:val="99"/>
    <w:rsid w:val="009C73B8"/>
    <w:rPr>
      <w:rFonts w:ascii="Calibri" w:hAnsi="Calibri" w:cs="Times New Roman"/>
      <w:sz w:val="20"/>
      <w:szCs w:val="20"/>
      <w:lang w:val="ro"/>
    </w:rPr>
  </w:style>
  <w:style w:type="paragraph" w:styleId="CommentText">
    <w:name w:val="annotation text"/>
    <w:basedOn w:val="Normal"/>
    <w:link w:val="CommentTextChar1"/>
    <w:uiPriority w:val="99"/>
    <w:unhideWhenUsed/>
    <w:rsid w:val="009C73B8"/>
    <w:pPr>
      <w:spacing w:line="240" w:lineRule="auto"/>
    </w:pPr>
  </w:style>
  <w:style w:type="character" w:customStyle="1" w:styleId="CommentTextChar1">
    <w:name w:val="Comment Text Char1"/>
    <w:basedOn w:val="DefaultParagraphFont"/>
    <w:link w:val="CommentText"/>
    <w:uiPriority w:val="99"/>
    <w:rsid w:val="009C73B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47D0F"/>
    <w:rPr>
      <w:b/>
      <w:bCs/>
    </w:rPr>
  </w:style>
  <w:style w:type="character" w:customStyle="1" w:styleId="CommentSubjectChar">
    <w:name w:val="Comment Subject Char"/>
    <w:basedOn w:val="CommentTextChar1"/>
    <w:link w:val="CommentSubject"/>
    <w:uiPriority w:val="99"/>
    <w:semiHidden/>
    <w:rsid w:val="00E47D0F"/>
    <w:rPr>
      <w:rFonts w:ascii="Arial" w:hAnsi="Arial"/>
      <w:b/>
      <w:bCs/>
      <w:sz w:val="20"/>
      <w:szCs w:val="20"/>
    </w:rPr>
  </w:style>
  <w:style w:type="character" w:styleId="Hyperlink">
    <w:name w:val="Hyperlink"/>
    <w:basedOn w:val="DefaultParagraphFont"/>
    <w:uiPriority w:val="99"/>
    <w:unhideWhenUsed/>
    <w:rsid w:val="00392F09"/>
    <w:rPr>
      <w:color w:val="0000FF" w:themeColor="hyperlink"/>
      <w:u w:val="single"/>
    </w:rPr>
  </w:style>
  <w:style w:type="character" w:styleId="UnresolvedMention">
    <w:name w:val="Unresolved Mention"/>
    <w:basedOn w:val="DefaultParagraphFont"/>
    <w:uiPriority w:val="99"/>
    <w:semiHidden/>
    <w:unhideWhenUsed/>
    <w:rsid w:val="00392F09"/>
    <w:rPr>
      <w:color w:val="605E5C"/>
      <w:shd w:val="clear" w:color="auto" w:fill="E1DFDD"/>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1"/>
    <w:autoRedefine/>
    <w:uiPriority w:val="99"/>
    <w:qFormat/>
    <w:rsid w:val="00A05EC5"/>
    <w:pPr>
      <w:widowControl w:val="0"/>
      <w:tabs>
        <w:tab w:val="left" w:pos="284"/>
      </w:tabs>
      <w:spacing w:after="0" w:line="240" w:lineRule="auto"/>
      <w:ind w:left="142" w:hanging="142"/>
    </w:pPr>
    <w:rPr>
      <w:rFonts w:eastAsia="Calibri"/>
      <w:lang w:val="en-GB"/>
    </w:rPr>
  </w:style>
  <w:style w:type="character" w:customStyle="1" w:styleId="FootnoteTextChar">
    <w:name w:val="Footnote Text Char"/>
    <w:basedOn w:val="DefaultParagraphFont"/>
    <w:uiPriority w:val="99"/>
    <w:semiHidden/>
    <w:rsid w:val="00A05EC5"/>
    <w:rPr>
      <w:rFonts w:ascii="Arial" w:hAnsi="Arial"/>
      <w:sz w:val="20"/>
      <w:szCs w:val="20"/>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uiPriority w:val="99"/>
    <w:qFormat/>
    <w:rsid w:val="00A05EC5"/>
    <w:rPr>
      <w:rFonts w:ascii="Times New Roman" w:hAnsi="Times New Roman"/>
      <w:szCs w:val="16"/>
      <w:vertAlign w:val="superscript"/>
      <w:lang w:val="en-US"/>
    </w:rPr>
  </w:style>
  <w:style w:type="paragraph" w:customStyle="1" w:styleId="Char2">
    <w:name w:val="Char2"/>
    <w:basedOn w:val="Normal"/>
    <w:link w:val="FootnoteReference"/>
    <w:uiPriority w:val="99"/>
    <w:rsid w:val="00A05EC5"/>
    <w:pPr>
      <w:spacing w:after="160" w:line="240" w:lineRule="exact"/>
    </w:pPr>
    <w:rPr>
      <w:sz w:val="22"/>
      <w:szCs w:val="16"/>
      <w:vertAlign w:val="superscript"/>
      <w:lang w:val="en-US"/>
    </w:rPr>
  </w:style>
  <w:style w:type="character" w:customStyle="1" w:styleId="FootnoteTextChar1">
    <w:name w:val="Footnote Text Char1"/>
    <w:aliases w:val="Schriftart: 9 pt Char,Schriftart: 10 pt Char,Schriftart: 8 pt Char,WB-Fußnotentext Char,FoodNote Char,ft Char,Footnote Char,Footnote Text Char Char Char,Footnote Text Char1 Char Char Char,Footnote Text Char Char Char Char Char,f Char"/>
    <w:link w:val="FootnoteText"/>
    <w:uiPriority w:val="99"/>
    <w:rsid w:val="00A05EC5"/>
    <w:rPr>
      <w:rFonts w:ascii="Times New Roman" w:eastAsia="Calibri" w:hAnsi="Times New Roman" w:cs="Times New Roman"/>
      <w:sz w:val="20"/>
      <w:szCs w:val="20"/>
      <w:lang w:val="en-GB"/>
    </w:rPr>
  </w:style>
  <w:style w:type="character" w:customStyle="1" w:styleId="ListParagraphChar">
    <w:name w:val="List Paragraph Char"/>
    <w:aliases w:val="Bullet Char,Bullet List Char,FooterText Char,List Paragraph1 Char,Dot pt Char,F5 List Paragraph Char,List Paragraph Char Char Char Char,Indicator Text Char,Colorful List - Accent 11 Char,Numbered Para 1 Char,Bullet 1 Char"/>
    <w:link w:val="ListParagraph"/>
    <w:qFormat/>
    <w:rsid w:val="00C3712F"/>
    <w:rPr>
      <w:rFonts w:ascii="Times New Roman" w:hAnsi="Times New Roman" w:cs="Times New Roman"/>
      <w:sz w:val="20"/>
      <w:szCs w:val="20"/>
    </w:rPr>
  </w:style>
  <w:style w:type="paragraph" w:customStyle="1" w:styleId="Style5">
    <w:name w:val="Style5"/>
    <w:basedOn w:val="ListParagraph"/>
    <w:qFormat/>
    <w:rsid w:val="00C3712F"/>
    <w:p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0" w:hanging="360"/>
      <w:contextualSpacing w:val="0"/>
    </w:pPr>
    <w:rPr>
      <w:rFonts w:eastAsiaTheme="minorHAnsi"/>
      <w:sz w:val="22"/>
      <w:szCs w:val="22"/>
      <w:lang w:val="en-US"/>
    </w:rPr>
  </w:style>
  <w:style w:type="paragraph" w:customStyle="1" w:styleId="Titlu21">
    <w:name w:val="Titlu 21"/>
    <w:basedOn w:val="Normal"/>
    <w:rsid w:val="00CB7154"/>
    <w:pPr>
      <w:shd w:val="clear" w:color="auto" w:fill="FFFFFF"/>
      <w:spacing w:before="240" w:after="120" w:line="259" w:lineRule="auto"/>
    </w:pPr>
    <w:rPr>
      <w:rFonts w:asciiTheme="minorHAnsi" w:eastAsiaTheme="minorHAnsi" w:hAnsiTheme="minorHAnsi" w:cstheme="minorHAnsi"/>
      <w:sz w:val="24"/>
      <w:szCs w:val="24"/>
      <w:lang w:val="ro-RO"/>
    </w:rPr>
  </w:style>
  <w:style w:type="paragraph" w:styleId="Revision">
    <w:name w:val="Revision"/>
    <w:hidden/>
    <w:uiPriority w:val="99"/>
    <w:semiHidden/>
    <w:rsid w:val="007474E7"/>
    <w:pPr>
      <w:spacing w:after="0" w:line="240" w:lineRule="auto"/>
    </w:pPr>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9604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rive.google.com/file/d/1ty3Z6Agv_L4RFNaa4c5ExjEynmXNAMzg/view?usp=drive_lin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3255</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2026-10-13T13:38:00Z</dcterms:created>
  <dcterms:modified xsi:type="dcterms:W3CDTF">2026-10-13T13:38:00Z</dcterms:modified>
  <cp:category/>
</cp:coreProperties>
</file>