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0" w:rsidRPr="00171E13" w:rsidRDefault="007F3230" w:rsidP="00812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>Concurs de selectare a unei locații (hotel, pensiune)</w:t>
      </w:r>
    </w:p>
    <w:p w:rsidR="007F3230" w:rsidRPr="00171E13" w:rsidRDefault="007F3230" w:rsidP="00812EE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>pentru desfășurarea a două evenimente de instruire</w:t>
      </w:r>
    </w:p>
    <w:p w:rsidR="007F3230" w:rsidRPr="00171E13" w:rsidRDefault="007F3230" w:rsidP="00812EE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7F3230" w:rsidRPr="00171E13" w:rsidRDefault="007F3230" w:rsidP="00812EE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71E1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Cadrul general </w:t>
      </w:r>
    </w:p>
    <w:p w:rsidR="007F3230" w:rsidRPr="00171E13" w:rsidRDefault="007F3230" w:rsidP="00812EE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7F3230" w:rsidRPr="00171E13" w:rsidRDefault="00171E13" w:rsidP="0017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Asociația </w:t>
      </w:r>
      <w:proofErr w:type="spellStart"/>
      <w:r w:rsidR="007F3230"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Keystone</w:t>
      </w:r>
      <w:proofErr w:type="spellEnd"/>
      <w:r w:rsidR="007F3230"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Moldova </w:t>
      </w:r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implementează proiectul 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proiectului „</w:t>
      </w:r>
      <w:proofErr w:type="spellStart"/>
      <w:r w:rsidRPr="00171E13">
        <w:rPr>
          <w:rFonts w:ascii="Times New Roman" w:hAnsi="Times New Roman" w:cs="Times New Roman"/>
          <w:sz w:val="24"/>
          <w:szCs w:val="24"/>
          <w:lang w:val="ro-RO"/>
        </w:rPr>
        <w:t>Storytelling</w:t>
      </w:r>
      <w:proofErr w:type="spellEnd"/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ca metodă de combatere a discriminării” cu suportul financiar al </w:t>
      </w:r>
      <w:proofErr w:type="spellStart"/>
      <w:r w:rsidRPr="00171E13">
        <w:rPr>
          <w:rFonts w:ascii="Times New Roman" w:hAnsi="Times New Roman" w:cs="Times New Roman"/>
          <w:sz w:val="24"/>
          <w:szCs w:val="24"/>
          <w:lang w:val="ro-RO"/>
        </w:rPr>
        <w:t>Fundției</w:t>
      </w:r>
      <w:proofErr w:type="spellEnd"/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Soros-Moldova.</w:t>
      </w:r>
      <w:r w:rsidR="007F3230"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Scopul proiectului este de a  reduce atitudinea de discriminare și promovarea egalității grupurilor vulnerabile prin povestirea istoriilor personale, după metoda </w:t>
      </w:r>
      <w:proofErr w:type="spellStart"/>
      <w:r w:rsidR="007F3230" w:rsidRPr="00171E13">
        <w:rPr>
          <w:rFonts w:ascii="Times New Roman" w:hAnsi="Times New Roman" w:cs="Times New Roman"/>
          <w:sz w:val="24"/>
          <w:szCs w:val="24"/>
          <w:lang w:val="ro-RO"/>
        </w:rPr>
        <w:t>storytelling</w:t>
      </w:r>
      <w:proofErr w:type="spellEnd"/>
      <w:r w:rsidR="007F3230" w:rsidRPr="00171E1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3230" w:rsidRPr="00171E13" w:rsidRDefault="007F3230" w:rsidP="008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În cadrul proiectului, în perioadele </w:t>
      </w:r>
      <w:r w:rsidR="00F343E6">
        <w:rPr>
          <w:rFonts w:ascii="Times New Roman" w:hAnsi="Times New Roman" w:cs="Times New Roman"/>
          <w:b/>
          <w:sz w:val="24"/>
          <w:szCs w:val="24"/>
          <w:lang w:val="ro-RO"/>
        </w:rPr>
        <w:t>10 - 13</w:t>
      </w: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2015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>31 martie – 3 aprilie 2015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se vor desfășura două training-uri pentru reprezentanți ai organizațiilor neguvernamentale care lucrează cu grupurile marginalizate. </w:t>
      </w:r>
    </w:p>
    <w:p w:rsidR="007F3230" w:rsidRPr="00171E13" w:rsidRDefault="007F3230" w:rsidP="00812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În acest context, </w:t>
      </w:r>
      <w:proofErr w:type="spellStart"/>
      <w:r w:rsidRPr="00171E13">
        <w:rPr>
          <w:rFonts w:ascii="Times New Roman" w:hAnsi="Times New Roman" w:cs="Times New Roman"/>
          <w:sz w:val="24"/>
          <w:szCs w:val="24"/>
          <w:lang w:val="ro-RO"/>
        </w:rPr>
        <w:t>Keystone</w:t>
      </w:r>
      <w:proofErr w:type="spellEnd"/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Moldova anunţă un concurs de selectare a unui local (hotel, pensiune) în afara orașului Chișinău, care va oferi spaţiu de cazare şi alte condiţii necesare unei bune desfăşurări a training-urilor preconizate.</w:t>
      </w:r>
    </w:p>
    <w:p w:rsidR="00307108" w:rsidRPr="00171E13" w:rsidRDefault="00307108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3230" w:rsidRPr="00171E13" w:rsidRDefault="007F3230" w:rsidP="00812EE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71E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I. Obiect</w:t>
      </w:r>
      <w:r w:rsidR="00307108" w:rsidRPr="00171E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iv</w:t>
      </w:r>
      <w:r w:rsidRPr="00171E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ul:</w:t>
      </w:r>
    </w:p>
    <w:p w:rsidR="007F3230" w:rsidRPr="00171E13" w:rsidRDefault="007F3230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3230" w:rsidRPr="00171E13" w:rsidRDefault="007F3230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71E13">
        <w:rPr>
          <w:rFonts w:ascii="Times New Roman" w:hAnsi="Times New Roman" w:cs="Times New Roman"/>
          <w:sz w:val="24"/>
          <w:szCs w:val="24"/>
          <w:lang w:val="ro-RO"/>
        </w:rPr>
        <w:t>Keystone</w:t>
      </w:r>
      <w:proofErr w:type="spellEnd"/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Moldova anunţă organizarea unui concurs public de selectare a companiilor care prestează servicii hoteliere și care vor oferi spaţiu pentru cazare şi alte condiţii necesare pentru o bună </w:t>
      </w:r>
      <w:proofErr w:type="spellStart"/>
      <w:r w:rsidRPr="00171E13">
        <w:rPr>
          <w:rFonts w:ascii="Times New Roman" w:hAnsi="Times New Roman" w:cs="Times New Roman"/>
          <w:sz w:val="24"/>
          <w:szCs w:val="24"/>
          <w:lang w:val="ro-RO"/>
        </w:rPr>
        <w:t>desfăşurăre</w:t>
      </w:r>
      <w:proofErr w:type="spellEnd"/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a activităților de instruire, conform cerinţelor de mai jos:</w:t>
      </w:r>
    </w:p>
    <w:p w:rsidR="007F3230" w:rsidRPr="00171E13" w:rsidRDefault="007F3230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LOT 1: </w:t>
      </w: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>10 – 13 martie 2015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(training/seminar în afara or. Chişinău, inclusiv cazarea participanţilor</w:t>
      </w:r>
      <w:r w:rsidR="00141741" w:rsidRPr="00171E13">
        <w:rPr>
          <w:rFonts w:ascii="Times New Roman" w:hAnsi="Times New Roman" w:cs="Times New Roman"/>
          <w:sz w:val="24"/>
          <w:szCs w:val="24"/>
          <w:lang w:val="ro-RO"/>
        </w:rPr>
        <w:t>. Participanții vor sosi de pe data de 09 martie, seara.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7F3230" w:rsidRPr="00171E13" w:rsidRDefault="007F3230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LOT 2: </w:t>
      </w: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>31 martie – 03 aprilie 201</w:t>
      </w:r>
      <w:r w:rsidR="00307108" w:rsidRPr="00171E13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 (training/seminar în afara or. Chişinău, inclusiv cazarea participanţilor</w:t>
      </w:r>
      <w:r w:rsidR="00141741" w:rsidRPr="00171E13">
        <w:rPr>
          <w:rFonts w:ascii="Times New Roman" w:hAnsi="Times New Roman" w:cs="Times New Roman"/>
          <w:sz w:val="24"/>
          <w:szCs w:val="24"/>
          <w:lang w:val="ro-RO"/>
        </w:rPr>
        <w:t>. Participanții vor sosi pe data de 30 martie, seara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7F3230" w:rsidRPr="00171E13" w:rsidRDefault="007F3230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Scopul urmărit este de a desfăşura training-ul la un nivel înalt pentru a facilita procesul de instruire a persoanelor beneficiare. În vederea atingerii acestui scop compania selectată va oferi spaţiu pentru cazare, instruire, alimentare, o sală de conferință şi alte condiţii necesare unei bune desfăşurări a activităţilor.</w:t>
      </w:r>
    </w:p>
    <w:p w:rsidR="00CC1FA2" w:rsidRPr="00171E13" w:rsidRDefault="00CC1FA2" w:rsidP="00CC1FA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71E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II. Descrierea activităţilor:</w:t>
      </w:r>
    </w:p>
    <w:p w:rsidR="00CC1FA2" w:rsidRPr="00171E13" w:rsidRDefault="00CC1FA2" w:rsidP="00CC1FA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Keystone</w:t>
      </w:r>
      <w:proofErr w:type="spellEnd"/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Moldova intenţionează să desfăşoare două training-uri cu durata de 4 zile, în cadrul cărora vor participa 10 persoane, plus 3 facilitatori. Training-urile vor avea loc în afara orașului Chișinău. </w:t>
      </w:r>
    </w:p>
    <w:p w:rsidR="00CC1FA2" w:rsidRPr="00171E13" w:rsidRDefault="00CC1FA2" w:rsidP="00CC1FA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Perioadele de desfășurare a training-urilor sunt: </w:t>
      </w:r>
      <w:r w:rsidRPr="00171E1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10 -</w:t>
      </w:r>
      <w:r w:rsidR="00620C3B" w:rsidRPr="00171E1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171E1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13 martie 2015</w:t>
      </w:r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</w:t>
      </w:r>
      <w:r w:rsidRPr="00171E1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31 martie – 03 aprilie 2015. </w:t>
      </w:r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Perioada de cazare va fi de patru nopți.</w:t>
      </w:r>
    </w:p>
    <w:p w:rsidR="00CC1FA2" w:rsidRPr="00171E13" w:rsidRDefault="00CC1FA2" w:rsidP="00CC1FA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C1FA2" w:rsidRPr="00171E13" w:rsidRDefault="00CC1FA2" w:rsidP="00CC1FA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71E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III. Rezultatele aşteptate:</w:t>
      </w:r>
    </w:p>
    <w:p w:rsidR="00CC1FA2" w:rsidRPr="00171E13" w:rsidRDefault="00CC1FA2" w:rsidP="00CC1FA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Compania selectată va presta serviciile solicitate conform condiţiilor solicitate de </w:t>
      </w:r>
      <w:r w:rsidR="00307108"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Asociație</w:t>
      </w:r>
      <w:r w:rsidRPr="00171E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prezentul document şi în baza contractului semnat între părţi (compania selectată şi organizație).</w:t>
      </w:r>
    </w:p>
    <w:p w:rsidR="00812EED" w:rsidRPr="00171E13" w:rsidRDefault="00812EED" w:rsidP="00812EE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71E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I</w:t>
      </w:r>
      <w:r w:rsidR="00620C3B" w:rsidRPr="00171E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V</w:t>
      </w:r>
      <w:r w:rsidRPr="00171E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 Condițiile concursului</w:t>
      </w:r>
    </w:p>
    <w:p w:rsidR="00812EED" w:rsidRPr="00171E13" w:rsidRDefault="00812EED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b/>
          <w:i/>
          <w:sz w:val="24"/>
          <w:szCs w:val="24"/>
          <w:lang w:val="ro-RO"/>
        </w:rPr>
        <w:t>Cerinţe pentru condiţiile de cazare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12EED" w:rsidRPr="00171E13" w:rsidRDefault="00812EED" w:rsidP="00812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cazare per noapte pentru  13 de persoane (</w:t>
      </w:r>
      <w:r w:rsidR="00F405F5"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6 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camere duble</w:t>
      </w:r>
      <w:r w:rsidR="00F405F5"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și 1 single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812EED" w:rsidRPr="00171E13" w:rsidRDefault="00812EED" w:rsidP="00E061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condiţii adecvate în camere: posibilitatea de a regla temperatura în cameră în dependenţă de timpul de afară (cald sau rece);</w:t>
      </w:r>
    </w:p>
    <w:p w:rsidR="00812EED" w:rsidRPr="00171E13" w:rsidRDefault="00812EED" w:rsidP="00E061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grup sanitar în cameră (apă caldă şi rece), baie/duş;</w:t>
      </w:r>
    </w:p>
    <w:p w:rsidR="00812EED" w:rsidRPr="00171E13" w:rsidRDefault="00812EED" w:rsidP="00E061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alte comodităţi (TV, frigider, aer condiţionat etc.) vor constitui un avantaj.</w:t>
      </w:r>
    </w:p>
    <w:p w:rsidR="00307108" w:rsidRPr="00171E13" w:rsidRDefault="00307108" w:rsidP="00812EED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12EED" w:rsidRPr="00171E13" w:rsidRDefault="00812EED" w:rsidP="00812EE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b/>
          <w:i/>
          <w:sz w:val="24"/>
          <w:szCs w:val="24"/>
          <w:lang w:val="ro-RO"/>
        </w:rPr>
        <w:t>Cerinţe pentru desfăşurarea activităţilor de instruire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12EED" w:rsidRPr="00171E13" w:rsidRDefault="00812EED" w:rsidP="00E061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sală de conferinţe cu un spaţiu adecvat pentru </w:t>
      </w:r>
      <w:r w:rsidR="00E06122" w:rsidRPr="00171E13">
        <w:rPr>
          <w:rFonts w:ascii="Times New Roman" w:hAnsi="Times New Roman" w:cs="Times New Roman"/>
          <w:sz w:val="24"/>
          <w:szCs w:val="24"/>
          <w:lang w:val="ro-RO"/>
        </w:rPr>
        <w:t>un număr de 13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participanți;</w:t>
      </w:r>
    </w:p>
    <w:p w:rsidR="00812EED" w:rsidRPr="00171E13" w:rsidRDefault="00812EED" w:rsidP="00E061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dotarea sălii de studii </w:t>
      </w:r>
      <w:r w:rsidR="00ED7FEC" w:rsidRPr="00171E13">
        <w:rPr>
          <w:rFonts w:ascii="Times New Roman" w:hAnsi="Times New Roman" w:cs="Times New Roman"/>
          <w:sz w:val="24"/>
          <w:szCs w:val="24"/>
          <w:lang w:val="ro-RO"/>
        </w:rPr>
        <w:t>cu 17 scaune și o masă pentru laptop</w:t>
      </w:r>
      <w:r w:rsidR="00F1047B">
        <w:rPr>
          <w:rFonts w:ascii="Times New Roman" w:hAnsi="Times New Roman" w:cs="Times New Roman"/>
          <w:sz w:val="24"/>
          <w:szCs w:val="24"/>
          <w:lang w:val="ro-RO"/>
        </w:rPr>
        <w:t>;</w:t>
      </w:r>
      <w:bookmarkStart w:id="0" w:name="_GoBack"/>
      <w:bookmarkEnd w:id="0"/>
    </w:p>
    <w:p w:rsidR="00812EED" w:rsidRPr="00171E13" w:rsidRDefault="00812EED" w:rsidP="00E061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echipament necesar pentru proiectarea prezentărilor Power Point sau vizualizarea materialelor video: laptop, proiector, ecran, boxe;</w:t>
      </w:r>
    </w:p>
    <w:p w:rsidR="00812EED" w:rsidRPr="00171E13" w:rsidRDefault="00812EED" w:rsidP="00E061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servicii de alimentare: mic dejun, pauză de cafea, prânz şi cină;</w:t>
      </w:r>
    </w:p>
    <w:p w:rsidR="00812EED" w:rsidRPr="00171E13" w:rsidRDefault="00812EED" w:rsidP="00E061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asigurarea cu apă plată (2 sticle x 0,5l pe zi/per pers) pentru toată durata evenimentului;</w:t>
      </w:r>
    </w:p>
    <w:p w:rsidR="00ED7FEC" w:rsidRPr="00171E13" w:rsidRDefault="00812EED" w:rsidP="00812E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conexiune la Internet</w:t>
      </w:r>
      <w:r w:rsidR="00307108" w:rsidRPr="00171E1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FEC" w:rsidRPr="00171E13" w:rsidRDefault="00ED7FEC" w:rsidP="00ED7FE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ca ofertele să fie examinate, dosarul va include în mod </w:t>
      </w:r>
      <w:r w:rsidRPr="00171E1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obligatoriu</w:t>
      </w: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următoarele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D7FEC" w:rsidRPr="00171E13" w:rsidRDefault="00ED7FEC" w:rsidP="00ED7F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>oferta financiară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(tentativă) – obligatoriu conform formatului de mai jos:</w:t>
      </w:r>
    </w:p>
    <w:p w:rsidR="00ED7FEC" w:rsidRPr="00171E13" w:rsidRDefault="00ED7FEC" w:rsidP="00ED7FE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Oferta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ofertă MDL</w:t>
            </w:r>
          </w:p>
          <w:p w:rsidR="00ED7FEC" w:rsidRPr="00171E13" w:rsidRDefault="00ED7FEC" w:rsidP="00ED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 la cota 20%</w:t>
            </w: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Preț cameră single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Preț cameră dublă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Micul dejun (inclus în prețul de cazare sau prețul separat per pers / zi)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Prânz (per pers/zi)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Cină (per pers/zi)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Pauză de cafea (per pers)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cu apă (per pers/zi)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D7FEC" w:rsidRPr="00171E13" w:rsidTr="00ED7FEC">
        <w:tc>
          <w:tcPr>
            <w:tcW w:w="828" w:type="dxa"/>
          </w:tcPr>
          <w:p w:rsidR="00ED7FEC" w:rsidRPr="00171E13" w:rsidRDefault="00ED7FEC" w:rsidP="00ED7F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1E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Arenda sălii (per oră și per zi)</w:t>
            </w:r>
          </w:p>
        </w:tc>
        <w:tc>
          <w:tcPr>
            <w:tcW w:w="3192" w:type="dxa"/>
          </w:tcPr>
          <w:p w:rsidR="00ED7FEC" w:rsidRPr="00171E13" w:rsidRDefault="00ED7FEC" w:rsidP="00ED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D7FEC" w:rsidRPr="00171E13" w:rsidRDefault="00ED7FEC" w:rsidP="00ED7FE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7FEC" w:rsidRPr="00171E13" w:rsidRDefault="00CC1FA2" w:rsidP="00CC1F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Meniuri cu specificarea prețului pentru micul dejun, pauză de cafea (două pauze pe zi), prânz, cină (inclusiv cina din seara sosirii participanților).</w:t>
      </w:r>
    </w:p>
    <w:p w:rsidR="00ED7FEC" w:rsidRPr="00171E13" w:rsidRDefault="00CC1FA2" w:rsidP="00CC1F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lastRenderedPageBreak/>
        <w:t>I</w:t>
      </w:r>
      <w:r w:rsidR="00ED7FEC" w:rsidRPr="00171E13">
        <w:rPr>
          <w:rFonts w:ascii="Times New Roman" w:hAnsi="Times New Roman" w:cs="Times New Roman"/>
          <w:sz w:val="24"/>
          <w:szCs w:val="24"/>
          <w:lang w:val="ro-RO"/>
        </w:rPr>
        <w:t>ncluderea la dosar a imaginilor care să prezinte condiţiile de cazare, de alimentaţie (sala restaurantului), de desfăşurare a activităţilor şi de petrecere a timpului liber va constitui un avantaj în luarea deciziei de selectare a companiei.</w:t>
      </w:r>
    </w:p>
    <w:p w:rsidR="00307108" w:rsidRPr="00171E13" w:rsidRDefault="00307108" w:rsidP="00ED7FE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1FA2" w:rsidRPr="00171E13" w:rsidRDefault="00CC1FA2" w:rsidP="00CC1FA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71E1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V. Plata pentru serviciile prestate</w:t>
      </w:r>
    </w:p>
    <w:p w:rsidR="00CC1FA2" w:rsidRPr="00171E13" w:rsidRDefault="00CC1FA2" w:rsidP="00CC1F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>Plăţile vor fi efectuate prin virament bancar, în două tranşe: avans și plata în baza cheltuielilor realizate de facto.</w:t>
      </w:r>
    </w:p>
    <w:p w:rsidR="00CC1FA2" w:rsidRPr="00171E13" w:rsidRDefault="00CC1FA2" w:rsidP="00CC1F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Perioada de executare a contractului – </w:t>
      </w:r>
      <w:r w:rsidR="00620C3B" w:rsidRPr="00171E13">
        <w:rPr>
          <w:rFonts w:ascii="Times New Roman" w:hAnsi="Times New Roman" w:cs="Times New Roman"/>
          <w:sz w:val="24"/>
          <w:szCs w:val="24"/>
          <w:lang w:val="ro-RO"/>
        </w:rPr>
        <w:t>martie – aprilie 2015</w:t>
      </w:r>
    </w:p>
    <w:p w:rsidR="00CC1FA2" w:rsidRPr="00171E13" w:rsidRDefault="00CC1FA2" w:rsidP="00CC1F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Termenul limită de transmitere a ofertelor: </w:t>
      </w:r>
      <w:r w:rsidR="00620C3B"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miercuri, </w:t>
      </w:r>
      <w:r w:rsidR="00620C3B" w:rsidRPr="00171E13">
        <w:rPr>
          <w:rFonts w:ascii="Times New Roman" w:hAnsi="Times New Roman" w:cs="Times New Roman"/>
          <w:b/>
          <w:sz w:val="24"/>
          <w:szCs w:val="24"/>
          <w:lang w:val="ro-RO"/>
        </w:rPr>
        <w:t>25 februarie 2015</w:t>
      </w:r>
      <w:r w:rsidRPr="00171E1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CC1FA2" w:rsidRPr="00171E13" w:rsidRDefault="00CC1FA2" w:rsidP="006A218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Ofertele se vor transmite prin fax la nr. 022 </w:t>
      </w:r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>92 91 98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sau prin e-mail la adresa </w:t>
      </w:r>
      <w:hyperlink r:id="rId6" w:history="1">
        <w:r w:rsidR="006A218F" w:rsidRPr="00171E1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limalcoci@keystonehumanservices.org</w:t>
        </w:r>
      </w:hyperlink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, sau se vor depune la </w:t>
      </w:r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>sediul Asociației,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la următoarea adresă: </w:t>
      </w:r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>str. Sf. Gheorghe, nr. 20, municipiu Chişinău, MD-2001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, cu mențiunea „</w:t>
      </w:r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Concurs de selectare a unei locații (hotel, pensiune). </w:t>
      </w:r>
      <w:proofErr w:type="spellStart"/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>Keystone</w:t>
      </w:r>
      <w:proofErr w:type="spellEnd"/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 Moldova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CC1FA2" w:rsidRPr="00171E13" w:rsidRDefault="00CC1FA2" w:rsidP="00CC1F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Rezultatele concursului vor fi anunţate pe data de </w:t>
      </w:r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>27 februarie 2015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12EED" w:rsidRPr="00171E13" w:rsidRDefault="00CC1FA2" w:rsidP="00CC1F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1E13">
        <w:rPr>
          <w:rFonts w:ascii="Times New Roman" w:hAnsi="Times New Roman" w:cs="Times New Roman"/>
          <w:sz w:val="24"/>
          <w:szCs w:val="24"/>
          <w:u w:val="single"/>
          <w:lang w:val="ro-RO"/>
        </w:rPr>
        <w:t>Pentru informaţii suplimentare</w:t>
      </w:r>
      <w:r w:rsidRPr="00171E1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6A218F" w:rsidRPr="00171E13">
        <w:rPr>
          <w:rFonts w:ascii="Times New Roman" w:hAnsi="Times New Roman" w:cs="Times New Roman"/>
          <w:sz w:val="24"/>
          <w:szCs w:val="24"/>
          <w:lang w:val="ro-RO"/>
        </w:rPr>
        <w:t>tel. (+373 22) 54 35 60, 92 94 11, 069 589 220 – Lina Malcoci, coordonator de proiect.</w:t>
      </w:r>
    </w:p>
    <w:sectPr w:rsidR="00812EED" w:rsidRPr="0017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D98"/>
    <w:multiLevelType w:val="hybridMultilevel"/>
    <w:tmpl w:val="7DB4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249"/>
    <w:multiLevelType w:val="hybridMultilevel"/>
    <w:tmpl w:val="840AE5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F53A3"/>
    <w:multiLevelType w:val="hybridMultilevel"/>
    <w:tmpl w:val="7540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18D3"/>
    <w:multiLevelType w:val="hybridMultilevel"/>
    <w:tmpl w:val="2558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3"/>
    <w:rsid w:val="00117795"/>
    <w:rsid w:val="00141741"/>
    <w:rsid w:val="00171E13"/>
    <w:rsid w:val="00307108"/>
    <w:rsid w:val="00620C3B"/>
    <w:rsid w:val="006A218F"/>
    <w:rsid w:val="007F3230"/>
    <w:rsid w:val="00812EED"/>
    <w:rsid w:val="00CC1FA2"/>
    <w:rsid w:val="00DA5C13"/>
    <w:rsid w:val="00E06122"/>
    <w:rsid w:val="00ED7FEC"/>
    <w:rsid w:val="00F1047B"/>
    <w:rsid w:val="00F343E6"/>
    <w:rsid w:val="00F405F5"/>
    <w:rsid w:val="00F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alcoci@keystonehumanservic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4336</Characters>
  <Application>Microsoft Office Word</Application>
  <DocSecurity>0</DocSecurity>
  <Lines>36</Lines>
  <Paragraphs>10</Paragraphs>
  <ScaleCrop>false</ScaleCrop>
  <Company>Keystone Moldova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Artist</dc:creator>
  <cp:lastModifiedBy>Media Artist</cp:lastModifiedBy>
  <cp:revision>6</cp:revision>
  <dcterms:created xsi:type="dcterms:W3CDTF">2015-02-11T16:06:00Z</dcterms:created>
  <dcterms:modified xsi:type="dcterms:W3CDTF">2015-02-16T11:21:00Z</dcterms:modified>
</cp:coreProperties>
</file>